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CF" w:rsidRDefault="004204CF" w:rsidP="004204CF">
      <w:pPr>
        <w:widowControl/>
        <w:ind w:firstLine="540"/>
        <w:jc w:val="center"/>
        <w:rPr>
          <w:i/>
          <w:szCs w:val="24"/>
        </w:rPr>
      </w:pPr>
      <w:r>
        <w:rPr>
          <w:i/>
          <w:szCs w:val="24"/>
        </w:rPr>
        <w:t>С</w:t>
      </w:r>
      <w:r w:rsidRPr="00AA7870">
        <w:rPr>
          <w:i/>
          <w:szCs w:val="24"/>
        </w:rPr>
        <w:t>тать</w:t>
      </w:r>
      <w:r>
        <w:rPr>
          <w:i/>
          <w:szCs w:val="24"/>
        </w:rPr>
        <w:t>я 5</w:t>
      </w:r>
      <w:r w:rsidRPr="00AA7870">
        <w:rPr>
          <w:i/>
          <w:szCs w:val="24"/>
        </w:rPr>
        <w:t xml:space="preserve"> Положения о муниципальном </w:t>
      </w:r>
      <w:r w:rsidR="00126AB2">
        <w:rPr>
          <w:i/>
          <w:szCs w:val="24"/>
        </w:rPr>
        <w:t xml:space="preserve">жилищном </w:t>
      </w:r>
      <w:bookmarkStart w:id="0" w:name="_GoBack"/>
      <w:bookmarkEnd w:id="0"/>
      <w:r w:rsidRPr="00AA7870">
        <w:rPr>
          <w:i/>
          <w:szCs w:val="24"/>
        </w:rPr>
        <w:t>контроле на территории муниципального образования Жемчужинское сельское поселение Нижнегорского района Республики Крым</w:t>
      </w:r>
    </w:p>
    <w:p w:rsidR="004204CF" w:rsidRPr="00AA7870" w:rsidRDefault="004204CF" w:rsidP="004204CF">
      <w:pPr>
        <w:widowControl/>
        <w:ind w:firstLine="540"/>
        <w:jc w:val="center"/>
        <w:rPr>
          <w:i/>
          <w:szCs w:val="24"/>
        </w:rPr>
      </w:pPr>
    </w:p>
    <w:p w:rsidR="00126AB2" w:rsidRPr="000E7BBF" w:rsidRDefault="00126AB2" w:rsidP="00126AB2">
      <w:pPr>
        <w:pStyle w:val="ConsPlusNormal"/>
        <w:ind w:firstLine="540"/>
        <w:jc w:val="center"/>
        <w:rPr>
          <w:b/>
          <w:sz w:val="28"/>
        </w:rPr>
      </w:pPr>
      <w:r w:rsidRPr="000E7BBF">
        <w:rPr>
          <w:b/>
          <w:sz w:val="28"/>
        </w:rPr>
        <w:t>5. Досудебное обжалование</w:t>
      </w:r>
    </w:p>
    <w:p w:rsidR="00126AB2" w:rsidRPr="000E7BBF" w:rsidRDefault="00126AB2" w:rsidP="00126AB2">
      <w:pPr>
        <w:pStyle w:val="ConsPlusNormal"/>
        <w:ind w:firstLine="540"/>
        <w:jc w:val="center"/>
        <w:rPr>
          <w:b/>
          <w:sz w:val="28"/>
        </w:rPr>
      </w:pPr>
    </w:p>
    <w:p w:rsidR="00126AB2" w:rsidRPr="000E7BBF" w:rsidRDefault="00126AB2" w:rsidP="00126AB2">
      <w:pPr>
        <w:pStyle w:val="ListParagraph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</w:rPr>
      </w:pPr>
      <w:r w:rsidRPr="000E7BBF">
        <w:rPr>
          <w:rFonts w:ascii="Times New Roman" w:hAnsi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 xml:space="preserve">5.3. </w:t>
      </w:r>
      <w:r w:rsidRPr="000E7BBF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</w:t>
      </w:r>
      <w:r w:rsidRPr="00DC3C44">
        <w:rPr>
          <w:sz w:val="28"/>
          <w:szCs w:val="28"/>
        </w:rPr>
        <w:t xml:space="preserve">(заместителем руководителя) </w:t>
      </w:r>
      <w:r w:rsidRPr="000E7BBF">
        <w:rPr>
          <w:sz w:val="28"/>
          <w:szCs w:val="28"/>
        </w:rPr>
        <w:t>Контрольного органа</w:t>
      </w:r>
      <w:r>
        <w:rPr>
          <w:rStyle w:val="a6"/>
          <w:color w:val="FF0000"/>
          <w:sz w:val="28"/>
          <w:szCs w:val="28"/>
        </w:rPr>
        <w:t>.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lastRenderedPageBreak/>
        <w:t xml:space="preserve">5.8. Руководителем </w:t>
      </w:r>
      <w:r w:rsidRPr="00DC3C44">
        <w:rPr>
          <w:sz w:val="28"/>
        </w:rPr>
        <w:t>(заместителем руководителя</w:t>
      </w:r>
      <w:proofErr w:type="gramStart"/>
      <w:r w:rsidRPr="00DC3C44">
        <w:rPr>
          <w:sz w:val="28"/>
        </w:rPr>
        <w:t>)</w:t>
      </w:r>
      <w:r w:rsidRPr="000E7BBF">
        <w:rPr>
          <w:sz w:val="28"/>
        </w:rPr>
        <w:t>К</w:t>
      </w:r>
      <w:proofErr w:type="gramEnd"/>
      <w:r w:rsidRPr="000E7BBF">
        <w:rPr>
          <w:sz w:val="28"/>
        </w:rPr>
        <w:t>онтрольного органа в срок не позднее двух рабочих дней со дня регистрации жалобы принимается решение: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1) о приостановлении исполнения обжалуемого решения Контрольного органа;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126AB2" w:rsidRPr="000E7BBF" w:rsidRDefault="00126AB2" w:rsidP="00126AB2">
      <w:pPr>
        <w:pStyle w:val="ListParagraph"/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  <w:bookmarkStart w:id="5" w:name="Par383"/>
      <w:bookmarkEnd w:id="5"/>
      <w:r w:rsidRPr="000E7BBF">
        <w:rPr>
          <w:rFonts w:ascii="Times New Roman" w:hAnsi="Times New Roman"/>
          <w:sz w:val="28"/>
        </w:rPr>
        <w:t>5.9. Жалоба должна содержать: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proofErr w:type="gramStart"/>
      <w:r w:rsidRPr="000E7BBF"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proofErr w:type="gramStart"/>
      <w:r w:rsidRPr="000E7BBF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proofErr w:type="gramStart"/>
      <w:r w:rsidRPr="000E7BBF"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 w:rsidRPr="000E7BBF">
        <w:rPr>
          <w:sz w:val="28"/>
        </w:rPr>
        <w:t>не согласно</w:t>
      </w:r>
      <w:proofErr w:type="gramEnd"/>
      <w:r w:rsidRPr="000E7BBF">
        <w:rPr>
          <w:sz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 xml:space="preserve">5) требования контролируемого лица, подавшего жалобу; 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390"/>
      <w:bookmarkEnd w:id="6"/>
      <w:r w:rsidRPr="000E7BBF">
        <w:rPr>
          <w:rFonts w:ascii="Times New Roman" w:hAnsi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0E7BBF">
        <w:rPr>
          <w:sz w:val="28"/>
        </w:rPr>
        <w:t>ии и ау</w:t>
      </w:r>
      <w:proofErr w:type="gramEnd"/>
      <w:r w:rsidRPr="000E7BBF">
        <w:rPr>
          <w:sz w:val="28"/>
        </w:rPr>
        <w:t>тентификации».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8) жалоба подана в ненадлежащий орган;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126AB2" w:rsidRPr="000E7BBF" w:rsidRDefault="00126AB2" w:rsidP="00126AB2">
      <w:pPr>
        <w:pStyle w:val="ListParagraph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126AB2" w:rsidRPr="000E7BBF" w:rsidRDefault="00126AB2" w:rsidP="00126AB2">
      <w:pPr>
        <w:widowControl/>
        <w:tabs>
          <w:tab w:val="left" w:pos="1134"/>
        </w:tabs>
        <w:ind w:firstLine="540"/>
        <w:jc w:val="both"/>
        <w:rPr>
          <w:sz w:val="28"/>
        </w:rPr>
      </w:pPr>
      <w:r w:rsidRPr="000E7BBF">
        <w:rPr>
          <w:sz w:val="28"/>
        </w:rPr>
        <w:t xml:space="preserve">5.15. Жалоба подлежит рассмотрению </w:t>
      </w:r>
      <w:r w:rsidRPr="000E7BBF">
        <w:rPr>
          <w:sz w:val="28"/>
          <w:szCs w:val="28"/>
        </w:rPr>
        <w:t xml:space="preserve">руководителем </w:t>
      </w:r>
      <w:r w:rsidRPr="00DC3C44">
        <w:rPr>
          <w:sz w:val="28"/>
          <w:szCs w:val="28"/>
        </w:rPr>
        <w:t xml:space="preserve">(заместителем руководителя) </w:t>
      </w:r>
      <w:r w:rsidRPr="000E7BBF">
        <w:rPr>
          <w:sz w:val="28"/>
          <w:szCs w:val="28"/>
        </w:rPr>
        <w:t>Контрольного органа</w:t>
      </w:r>
      <w:r w:rsidRPr="000E7BBF">
        <w:rPr>
          <w:sz w:val="28"/>
        </w:rPr>
        <w:t xml:space="preserve"> в течение 20 рабочих дней со дня ее регистрации. 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126AB2" w:rsidRPr="000E7BBF" w:rsidRDefault="00126AB2" w:rsidP="00126AB2">
      <w:pPr>
        <w:pStyle w:val="ListParagraph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126AB2" w:rsidRPr="000E7BBF" w:rsidRDefault="00126AB2" w:rsidP="00126AB2">
      <w:pPr>
        <w:pStyle w:val="ListParagraph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</w:t>
      </w:r>
      <w:r w:rsidRPr="000E7BBF">
        <w:rPr>
          <w:rFonts w:ascii="Times New Roman" w:hAnsi="Times New Roman"/>
          <w:sz w:val="28"/>
        </w:rPr>
        <w:lastRenderedPageBreak/>
        <w:t xml:space="preserve">уполномоченным органом, но не более чем на пять рабочих дней с момента направления запроса. </w:t>
      </w:r>
    </w:p>
    <w:p w:rsidR="00126AB2" w:rsidRPr="000E7BBF" w:rsidRDefault="00126AB2" w:rsidP="00126AB2">
      <w:pPr>
        <w:pStyle w:val="ListParagraph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126AB2" w:rsidRPr="000E7BBF" w:rsidRDefault="00126AB2" w:rsidP="00126AB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126AB2" w:rsidRPr="000E7BBF" w:rsidRDefault="00126AB2" w:rsidP="00126AB2">
      <w:pPr>
        <w:pStyle w:val="ListParagraph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5.20. По итогам рассмотрения жалобы руководитель </w:t>
      </w:r>
      <w:r w:rsidRPr="00DC3C44">
        <w:rPr>
          <w:rFonts w:ascii="Times New Roman" w:hAnsi="Times New Roman"/>
          <w:sz w:val="28"/>
        </w:rPr>
        <w:t>(заместитель руководителя)</w:t>
      </w:r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Контрольного органа принимает одно из следующих решений: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1) оставляет жалобу без удовлетворения;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2) отменяет решение Контрольного органа полностью или частично;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3) отменяет решение Контрольного органа полностью и принимает новое решение;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 xml:space="preserve">4) признает действия (бездействие) должностных лиц </w:t>
      </w:r>
      <w:r w:rsidRPr="000E7BBF">
        <w:rPr>
          <w:strike/>
          <w:sz w:val="28"/>
        </w:rPr>
        <w:t>Контрольного органа</w:t>
      </w:r>
      <w:r w:rsidRPr="000E7BBF">
        <w:rPr>
          <w:sz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126AB2" w:rsidRPr="000E7BBF" w:rsidRDefault="00126AB2" w:rsidP="00126AB2">
      <w:pPr>
        <w:pStyle w:val="ConsPlusNormal"/>
        <w:ind w:firstLine="540"/>
        <w:jc w:val="both"/>
        <w:rPr>
          <w:sz w:val="28"/>
        </w:rPr>
      </w:pPr>
      <w:r w:rsidRPr="000E7BBF"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4204CF" w:rsidRDefault="004204CF" w:rsidP="00126AB2">
      <w:pPr>
        <w:pStyle w:val="a4"/>
        <w:widowControl/>
        <w:tabs>
          <w:tab w:val="left" w:pos="1134"/>
        </w:tabs>
        <w:ind w:left="0" w:firstLine="540"/>
        <w:jc w:val="both"/>
        <w:rPr>
          <w:sz w:val="28"/>
          <w:szCs w:val="28"/>
        </w:rPr>
      </w:pPr>
    </w:p>
    <w:sectPr w:rsidR="004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BF"/>
    <w:rsid w:val="00126AB2"/>
    <w:rsid w:val="004204CF"/>
    <w:rsid w:val="008F43BF"/>
    <w:rsid w:val="00D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4C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4204CF"/>
    <w:pPr>
      <w:widowControl/>
      <w:ind w:firstLine="720"/>
      <w:jc w:val="both"/>
    </w:pPr>
  </w:style>
  <w:style w:type="paragraph" w:customStyle="1" w:styleId="ConsPlusNormal">
    <w:name w:val="ConsPlusNormal"/>
    <w:link w:val="ConsPlusNormal1"/>
    <w:rsid w:val="004204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204CF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link w:val="a5"/>
    <w:qFormat/>
    <w:rsid w:val="004204CF"/>
    <w:pPr>
      <w:suppressAutoHyphens w:val="0"/>
      <w:overflowPunct/>
      <w:autoSpaceDE/>
      <w:autoSpaceDN/>
      <w:ind w:left="720"/>
      <w:contextualSpacing/>
      <w:textAlignment w:val="auto"/>
    </w:pPr>
    <w:rPr>
      <w:rFonts w:ascii="Arial" w:hAnsi="Arial"/>
      <w:kern w:val="0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4204C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nhideWhenUsed/>
    <w:rsid w:val="004204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204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Знак сноски1"/>
    <w:basedOn w:val="a"/>
    <w:link w:val="a6"/>
    <w:rsid w:val="00126AB2"/>
    <w:pPr>
      <w:widowControl/>
      <w:suppressAutoHyphens w:val="0"/>
      <w:overflowPunct/>
      <w:autoSpaceDE/>
      <w:autoSpaceDN/>
      <w:spacing w:after="200" w:line="276" w:lineRule="auto"/>
      <w:textAlignment w:val="auto"/>
    </w:pPr>
    <w:rPr>
      <w:rFonts w:ascii="Calibri" w:eastAsia="Calibri" w:hAnsi="Calibri"/>
      <w:kern w:val="0"/>
      <w:sz w:val="20"/>
      <w:szCs w:val="20"/>
      <w:vertAlign w:val="superscript"/>
    </w:rPr>
  </w:style>
  <w:style w:type="character" w:styleId="a6">
    <w:name w:val="footnote reference"/>
    <w:link w:val="1"/>
    <w:rsid w:val="00126AB2"/>
    <w:rPr>
      <w:rFonts w:ascii="Calibri" w:eastAsia="Calibri" w:hAnsi="Calibri" w:cs="Times New Roman"/>
      <w:sz w:val="20"/>
      <w:szCs w:val="20"/>
      <w:vertAlign w:val="superscript"/>
      <w:lang w:eastAsia="ru-RU"/>
    </w:rPr>
  </w:style>
  <w:style w:type="paragraph" w:customStyle="1" w:styleId="ListParagraph">
    <w:name w:val="List Paragraph"/>
    <w:basedOn w:val="a"/>
    <w:link w:val="ListParagraphChar"/>
    <w:rsid w:val="00126AB2"/>
    <w:pPr>
      <w:suppressAutoHyphens w:val="0"/>
      <w:overflowPunct/>
      <w:autoSpaceDE/>
      <w:autoSpaceDN/>
      <w:ind w:left="720"/>
      <w:contextualSpacing/>
      <w:textAlignment w:val="auto"/>
    </w:pPr>
    <w:rPr>
      <w:rFonts w:ascii="Arial" w:hAnsi="Arial"/>
      <w:kern w:val="0"/>
      <w:sz w:val="20"/>
      <w:szCs w:val="20"/>
    </w:rPr>
  </w:style>
  <w:style w:type="character" w:customStyle="1" w:styleId="ListParagraphChar">
    <w:name w:val="List Paragraph Char"/>
    <w:link w:val="ListParagraph"/>
    <w:locked/>
    <w:rsid w:val="00126AB2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4C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4204CF"/>
    <w:pPr>
      <w:widowControl/>
      <w:ind w:firstLine="720"/>
      <w:jc w:val="both"/>
    </w:pPr>
  </w:style>
  <w:style w:type="paragraph" w:customStyle="1" w:styleId="ConsPlusNormal">
    <w:name w:val="ConsPlusNormal"/>
    <w:link w:val="ConsPlusNormal1"/>
    <w:rsid w:val="004204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204CF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link w:val="a5"/>
    <w:qFormat/>
    <w:rsid w:val="004204CF"/>
    <w:pPr>
      <w:suppressAutoHyphens w:val="0"/>
      <w:overflowPunct/>
      <w:autoSpaceDE/>
      <w:autoSpaceDN/>
      <w:ind w:left="720"/>
      <w:contextualSpacing/>
      <w:textAlignment w:val="auto"/>
    </w:pPr>
    <w:rPr>
      <w:rFonts w:ascii="Arial" w:hAnsi="Arial"/>
      <w:kern w:val="0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4204C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nhideWhenUsed/>
    <w:rsid w:val="004204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204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Знак сноски1"/>
    <w:basedOn w:val="a"/>
    <w:link w:val="a6"/>
    <w:rsid w:val="00126AB2"/>
    <w:pPr>
      <w:widowControl/>
      <w:suppressAutoHyphens w:val="0"/>
      <w:overflowPunct/>
      <w:autoSpaceDE/>
      <w:autoSpaceDN/>
      <w:spacing w:after="200" w:line="276" w:lineRule="auto"/>
      <w:textAlignment w:val="auto"/>
    </w:pPr>
    <w:rPr>
      <w:rFonts w:ascii="Calibri" w:eastAsia="Calibri" w:hAnsi="Calibri"/>
      <w:kern w:val="0"/>
      <w:sz w:val="20"/>
      <w:szCs w:val="20"/>
      <w:vertAlign w:val="superscript"/>
    </w:rPr>
  </w:style>
  <w:style w:type="character" w:styleId="a6">
    <w:name w:val="footnote reference"/>
    <w:link w:val="1"/>
    <w:rsid w:val="00126AB2"/>
    <w:rPr>
      <w:rFonts w:ascii="Calibri" w:eastAsia="Calibri" w:hAnsi="Calibri" w:cs="Times New Roman"/>
      <w:sz w:val="20"/>
      <w:szCs w:val="20"/>
      <w:vertAlign w:val="superscript"/>
      <w:lang w:eastAsia="ru-RU"/>
    </w:rPr>
  </w:style>
  <w:style w:type="paragraph" w:customStyle="1" w:styleId="ListParagraph">
    <w:name w:val="List Paragraph"/>
    <w:basedOn w:val="a"/>
    <w:link w:val="ListParagraphChar"/>
    <w:rsid w:val="00126AB2"/>
    <w:pPr>
      <w:suppressAutoHyphens w:val="0"/>
      <w:overflowPunct/>
      <w:autoSpaceDE/>
      <w:autoSpaceDN/>
      <w:ind w:left="720"/>
      <w:contextualSpacing/>
      <w:textAlignment w:val="auto"/>
    </w:pPr>
    <w:rPr>
      <w:rFonts w:ascii="Arial" w:hAnsi="Arial"/>
      <w:kern w:val="0"/>
      <w:sz w:val="20"/>
      <w:szCs w:val="20"/>
    </w:rPr>
  </w:style>
  <w:style w:type="character" w:customStyle="1" w:styleId="ListParagraphChar">
    <w:name w:val="List Paragraph Char"/>
    <w:link w:val="ListParagraph"/>
    <w:locked/>
    <w:rsid w:val="00126AB2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2024-04-23T20:44:00Z</dcterms:created>
  <dcterms:modified xsi:type="dcterms:W3CDTF">2024-04-23T20:44:00Z</dcterms:modified>
</cp:coreProperties>
</file>