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6.1pt" o:ole="" filled="t">
            <v:fill color2="black"/>
            <v:imagedata r:id="rId5" o:title=""/>
          </v:shape>
          <o:OLEObject Type="Embed" ProgID="Word.Picture.8" ShapeID="_x0000_i1025" DrawAspect="Content" ObjectID="_1744048121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731DB">
        <w:rPr>
          <w:rFonts w:ascii="Times New Roman" w:hAnsi="Times New Roman" w:cs="Times New Roman"/>
          <w:b/>
          <w:sz w:val="28"/>
          <w:szCs w:val="28"/>
        </w:rPr>
        <w:t>103</w:t>
      </w:r>
      <w:r w:rsidR="00BD7089">
        <w:rPr>
          <w:rFonts w:ascii="Times New Roman" w:hAnsi="Times New Roman" w:cs="Times New Roman"/>
          <w:b/>
          <w:sz w:val="28"/>
          <w:szCs w:val="28"/>
        </w:rPr>
        <w:t>/1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8731DB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BD7089" w:rsidRPr="00BD7089" w:rsidRDefault="00BD7089" w:rsidP="00BD7089">
      <w:pPr>
        <w:pStyle w:val="aa"/>
        <w:ind w:right="4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О проведении контрольного мероприятия по осуществлению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внутреннего муниципального финансового контроля </w:t>
      </w:r>
      <w:r w:rsidRPr="00BD708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pacing w:val="-1"/>
          <w:sz w:val="28"/>
          <w:szCs w:val="28"/>
        </w:rPr>
        <w:t>Жемчужинского</w:t>
      </w:r>
      <w:r w:rsidRPr="00BD708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Нижнегорского района Республики Крым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в сфере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бюджетных правоотношений</w:t>
      </w:r>
    </w:p>
    <w:p w:rsidR="00BD7089" w:rsidRPr="00D14CEB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89" w:rsidRPr="00452BA7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В соответстви</w:t>
      </w:r>
      <w:r w:rsidRPr="00452BA7">
        <w:rPr>
          <w:rFonts w:ascii="Times New Roman" w:hAnsi="Times New Roman" w:cs="Times New Roman"/>
          <w:sz w:val="28"/>
          <w:szCs w:val="28"/>
        </w:rPr>
        <w:t xml:space="preserve">и с Федеральным законом от 06.10.2003 № 131-ФЗ «Об общих принципах организации местного самоуправления в Российской Федерации», </w:t>
      </w:r>
      <w:r w:rsidRPr="00BD7089">
        <w:rPr>
          <w:rStyle w:val="a9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BD708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D14CEB">
        <w:rPr>
          <w:rFonts w:ascii="Times New Roman" w:hAnsi="Times New Roman" w:cs="Times New Roman"/>
          <w:sz w:val="28"/>
          <w:szCs w:val="28"/>
        </w:rPr>
        <w:t xml:space="preserve"> Федерации, Порядком осуществления внутреннего муниципального финансового контроля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от 11.06.2020 № 82-П, </w:t>
      </w:r>
      <w:r w:rsidRPr="00452B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452BA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D7089" w:rsidRPr="00452BA7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D14CEB">
        <w:rPr>
          <w:rFonts w:ascii="Times New Roman" w:hAnsi="Times New Roman" w:cs="Times New Roman"/>
          <w:sz w:val="28"/>
          <w:szCs w:val="28"/>
        </w:rPr>
        <w:t>плановое контрольное мероприятие по осуществлению  внутреннего муниципального финансового контроля в сфере бюджетных правоотношений в отношении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pacing w:val="-1"/>
          <w:sz w:val="28"/>
          <w:szCs w:val="28"/>
        </w:rPr>
        <w:t>и Жемчужинского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>поселения Нижнегорского района Республики Крым</w:t>
      </w:r>
      <w:r>
        <w:rPr>
          <w:rFonts w:ascii="Times New Roman" w:hAnsi="Times New Roman" w:cs="Times New Roman"/>
          <w:spacing w:val="-1"/>
          <w:sz w:val="28"/>
          <w:szCs w:val="28"/>
        </w:rPr>
        <w:t>, по адресу: Нижнегорский район, с.Жемчужина, ул.Школьная,2.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2. Сформировать группу в составе:</w:t>
      </w:r>
    </w:p>
    <w:p w:rsidR="00BD7089" w:rsidRPr="00774C42" w:rsidRDefault="00BD7089" w:rsidP="00BD7089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CE0524">
        <w:rPr>
          <w:b w:val="0"/>
          <w:sz w:val="28"/>
          <w:szCs w:val="28"/>
        </w:rPr>
        <w:t xml:space="preserve">Руководитель группы: </w:t>
      </w:r>
      <w:r>
        <w:rPr>
          <w:b w:val="0"/>
          <w:sz w:val="28"/>
          <w:szCs w:val="28"/>
        </w:rPr>
        <w:t>Чупиков С.И.</w:t>
      </w:r>
      <w:r w:rsidRPr="00CE0524">
        <w:rPr>
          <w:b w:val="0"/>
          <w:sz w:val="28"/>
          <w:szCs w:val="28"/>
        </w:rPr>
        <w:t xml:space="preserve">, </w:t>
      </w:r>
      <w:r w:rsidRPr="00774C42">
        <w:rPr>
          <w:b w:val="0"/>
          <w:sz w:val="28"/>
          <w:szCs w:val="28"/>
        </w:rPr>
        <w:t xml:space="preserve">Председатель </w:t>
      </w:r>
      <w:r>
        <w:rPr>
          <w:b w:val="0"/>
          <w:sz w:val="28"/>
          <w:szCs w:val="28"/>
        </w:rPr>
        <w:t>Жемчужинского</w:t>
      </w:r>
      <w:r w:rsidRPr="00774C42">
        <w:rPr>
          <w:b w:val="0"/>
          <w:sz w:val="28"/>
          <w:szCs w:val="28"/>
        </w:rPr>
        <w:t xml:space="preserve"> сельского </w:t>
      </w:r>
    </w:p>
    <w:p w:rsidR="00BD7089" w:rsidRPr="00CE0524" w:rsidRDefault="00BD7089" w:rsidP="00BD7089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774C42">
        <w:rPr>
          <w:b w:val="0"/>
          <w:sz w:val="28"/>
          <w:szCs w:val="28"/>
        </w:rPr>
        <w:t>совета – глава администрации</w:t>
      </w:r>
      <w:r>
        <w:rPr>
          <w:b w:val="0"/>
          <w:sz w:val="28"/>
          <w:szCs w:val="28"/>
        </w:rPr>
        <w:t xml:space="preserve"> Жемчужинского</w:t>
      </w:r>
      <w:r w:rsidRPr="00774C42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;</w:t>
      </w:r>
    </w:p>
    <w:p w:rsidR="00BD7089" w:rsidRPr="00CE0524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 xml:space="preserve">Члены группы: </w:t>
      </w:r>
      <w:r w:rsidR="00C16AE6">
        <w:rPr>
          <w:rFonts w:ascii="Times New Roman" w:hAnsi="Times New Roman" w:cs="Times New Roman"/>
          <w:sz w:val="28"/>
          <w:szCs w:val="28"/>
        </w:rPr>
        <w:t>Диденко Н.В., Заведующий сек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6A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ром, Гриднева Е.Н., Ведущий специалист.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4CEB">
        <w:rPr>
          <w:rFonts w:ascii="Times New Roman" w:hAnsi="Times New Roman" w:cs="Times New Roman"/>
          <w:sz w:val="28"/>
          <w:szCs w:val="28"/>
        </w:rPr>
        <w:t>. Установить, что предметом контрольного мероприятия является:</w:t>
      </w:r>
    </w:p>
    <w:p w:rsidR="008731DB" w:rsidRPr="008731DB" w:rsidRDefault="008731DB" w:rsidP="00BD7089">
      <w:pPr>
        <w:pStyle w:val="aa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соблюдение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4CEB">
        <w:rPr>
          <w:rFonts w:ascii="Times New Roman" w:hAnsi="Times New Roman" w:cs="Times New Roman"/>
          <w:sz w:val="28"/>
          <w:szCs w:val="28"/>
        </w:rPr>
        <w:t xml:space="preserve"> контроля бюджетного законодательства Российской Федерации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8731DB">
        <w:rPr>
          <w:rFonts w:ascii="Times New Roman" w:hAnsi="Times New Roman" w:cs="Times New Roman"/>
          <w:spacing w:val="-1"/>
          <w:sz w:val="28"/>
          <w:szCs w:val="28"/>
        </w:rPr>
        <w:t xml:space="preserve">составления </w:t>
      </w:r>
      <w:r w:rsidRPr="008731DB">
        <w:rPr>
          <w:rFonts w:ascii="Times New Roman" w:hAnsi="Times New Roman" w:cs="Times New Roman"/>
          <w:sz w:val="28"/>
          <w:szCs w:val="28"/>
        </w:rPr>
        <w:t xml:space="preserve">и </w:t>
      </w:r>
      <w:r w:rsidRPr="008731DB">
        <w:rPr>
          <w:rFonts w:ascii="Times New Roman" w:hAnsi="Times New Roman" w:cs="Times New Roman"/>
          <w:spacing w:val="-1"/>
          <w:sz w:val="28"/>
          <w:szCs w:val="28"/>
        </w:rPr>
        <w:t>представление бюджетной отчетности.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4CEB">
        <w:rPr>
          <w:rFonts w:ascii="Times New Roman" w:hAnsi="Times New Roman" w:cs="Times New Roman"/>
          <w:sz w:val="28"/>
          <w:szCs w:val="28"/>
        </w:rPr>
        <w:t>. Проверяемый период:</w:t>
      </w:r>
      <w:r w:rsidR="008731DB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D1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8731DB">
        <w:rPr>
          <w:rFonts w:ascii="Times New Roman" w:hAnsi="Times New Roman" w:cs="Times New Roman"/>
          <w:sz w:val="28"/>
          <w:szCs w:val="28"/>
        </w:rPr>
        <w:t>а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4CEB">
        <w:rPr>
          <w:rFonts w:ascii="Times New Roman" w:hAnsi="Times New Roman" w:cs="Times New Roman"/>
          <w:sz w:val="28"/>
          <w:szCs w:val="28"/>
        </w:rPr>
        <w:t>. Установить, что методом проведения контрольного мероприятия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проверка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проверки: камеральная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4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Проверку провести в период с </w:t>
      </w:r>
      <w:r w:rsidR="008731DB">
        <w:rPr>
          <w:rFonts w:ascii="Times New Roman" w:hAnsi="Times New Roman" w:cs="Times New Roman"/>
          <w:sz w:val="28"/>
          <w:szCs w:val="28"/>
        </w:rPr>
        <w:t>2</w:t>
      </w:r>
      <w:r w:rsidR="002230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DB">
        <w:rPr>
          <w:rFonts w:ascii="Times New Roman" w:hAnsi="Times New Roman" w:cs="Times New Roman"/>
          <w:sz w:val="28"/>
          <w:szCs w:val="28"/>
        </w:rPr>
        <w:t>октября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14C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по </w:t>
      </w:r>
      <w:r w:rsidR="008731DB">
        <w:rPr>
          <w:rFonts w:ascii="Times New Roman" w:hAnsi="Times New Roman" w:cs="Times New Roman"/>
          <w:sz w:val="28"/>
          <w:szCs w:val="28"/>
        </w:rPr>
        <w:t>2</w:t>
      </w:r>
      <w:r w:rsidR="002230A0">
        <w:rPr>
          <w:rFonts w:ascii="Times New Roman" w:hAnsi="Times New Roman" w:cs="Times New Roman"/>
          <w:sz w:val="28"/>
          <w:szCs w:val="28"/>
        </w:rPr>
        <w:t>6</w:t>
      </w:r>
      <w:r w:rsidR="008731D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4C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4CEB">
        <w:rPr>
          <w:rFonts w:ascii="Times New Roman" w:hAnsi="Times New Roman" w:cs="Times New Roman"/>
          <w:sz w:val="28"/>
          <w:szCs w:val="28"/>
        </w:rPr>
        <w:t xml:space="preserve">. Руководителю группы в срок до </w:t>
      </w:r>
      <w:r w:rsidR="002230A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DB">
        <w:rPr>
          <w:rFonts w:ascii="Times New Roman" w:hAnsi="Times New Roman" w:cs="Times New Roman"/>
          <w:sz w:val="28"/>
          <w:szCs w:val="28"/>
        </w:rPr>
        <w:t>октября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4C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EB">
        <w:rPr>
          <w:rFonts w:ascii="Times New Roman" w:hAnsi="Times New Roman" w:cs="Times New Roman"/>
          <w:sz w:val="28"/>
          <w:szCs w:val="28"/>
        </w:rPr>
        <w:t>представить акт проверки.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4CEB">
        <w:rPr>
          <w:rFonts w:ascii="Times New Roman" w:hAnsi="Times New Roman" w:cs="Times New Roman"/>
          <w:sz w:val="28"/>
          <w:szCs w:val="28"/>
        </w:rPr>
        <w:t xml:space="preserve">. </w:t>
      </w:r>
      <w:r w:rsidRPr="00774C42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774C42">
        <w:rPr>
          <w:rFonts w:ascii="Times New Roman" w:hAnsi="Times New Roman" w:cs="Times New Roman"/>
          <w:sz w:val="28"/>
          <w:szCs w:val="28"/>
        </w:rPr>
        <w:t xml:space="preserve">ение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  <w:r w:rsidRPr="00774C4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74C42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>
        <w:rPr>
          <w:rFonts w:ascii="Times New Roman" w:hAnsi="Times New Roman" w:cs="Times New Roman"/>
          <w:sz w:val="28"/>
          <w:szCs w:val="28"/>
        </w:rPr>
        <w:t>Жемчужина</w:t>
      </w:r>
      <w:r w:rsidRPr="00774C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Школьная,2.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4CEB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14CE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B0A63" w:rsidRPr="007143E0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390AF5" w:rsidRPr="007143E0" w:rsidRDefault="00A51F08" w:rsidP="00BD7089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BD7089">
        <w:rPr>
          <w:rFonts w:ascii="Times New Roman" w:hAnsi="Times New Roman" w:cs="Times New Roman"/>
          <w:sz w:val="28"/>
          <w:szCs w:val="28"/>
        </w:rPr>
        <w:t>ков</w:t>
      </w:r>
    </w:p>
    <w:sectPr w:rsidR="00390AF5" w:rsidRPr="007143E0" w:rsidSect="00BD70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81D4C"/>
    <w:rsid w:val="0019551C"/>
    <w:rsid w:val="00195F0B"/>
    <w:rsid w:val="001B0A63"/>
    <w:rsid w:val="001B5210"/>
    <w:rsid w:val="001C2865"/>
    <w:rsid w:val="001C298B"/>
    <w:rsid w:val="00200D3D"/>
    <w:rsid w:val="00201753"/>
    <w:rsid w:val="00205503"/>
    <w:rsid w:val="00220557"/>
    <w:rsid w:val="002230A0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07566"/>
    <w:rsid w:val="00522B2C"/>
    <w:rsid w:val="005311BE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63309"/>
    <w:rsid w:val="00863DE1"/>
    <w:rsid w:val="008731DB"/>
    <w:rsid w:val="008F2D16"/>
    <w:rsid w:val="00934601"/>
    <w:rsid w:val="00940278"/>
    <w:rsid w:val="00944EFA"/>
    <w:rsid w:val="00965FF8"/>
    <w:rsid w:val="009B0774"/>
    <w:rsid w:val="009D4AA8"/>
    <w:rsid w:val="009E09D6"/>
    <w:rsid w:val="00A51F08"/>
    <w:rsid w:val="00A9569D"/>
    <w:rsid w:val="00AB3DFF"/>
    <w:rsid w:val="00AB4F4E"/>
    <w:rsid w:val="00AB5E7A"/>
    <w:rsid w:val="00AB7FBB"/>
    <w:rsid w:val="00AC096F"/>
    <w:rsid w:val="00AC6E07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31CC"/>
    <w:rsid w:val="00BC3F43"/>
    <w:rsid w:val="00BD7089"/>
    <w:rsid w:val="00C02D6C"/>
    <w:rsid w:val="00C16AE6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character" w:customStyle="1" w:styleId="a8">
    <w:name w:val="Цветовое выделение"/>
    <w:uiPriority w:val="99"/>
    <w:rsid w:val="00BD7089"/>
    <w:rPr>
      <w:b/>
      <w:color w:val="26282F"/>
    </w:rPr>
  </w:style>
  <w:style w:type="character" w:customStyle="1" w:styleId="a9">
    <w:name w:val="Гипертекстовая ссылка"/>
    <w:uiPriority w:val="99"/>
    <w:rsid w:val="00BD7089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BD7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90</cp:revision>
  <cp:lastPrinted>2023-04-26T18:01:00Z</cp:lastPrinted>
  <dcterms:created xsi:type="dcterms:W3CDTF">2016-01-14T15:14:00Z</dcterms:created>
  <dcterms:modified xsi:type="dcterms:W3CDTF">2023-04-26T18:02:00Z</dcterms:modified>
</cp:coreProperties>
</file>