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1F" w:rsidRDefault="00474E1F" w:rsidP="00C40B4C">
      <w:pPr>
        <w:ind w:left="3540" w:firstLine="708"/>
        <w:rPr>
          <w:b/>
        </w:rPr>
      </w:pPr>
      <w:r w:rsidRPr="00474E1F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>
            <v:imagedata r:id="rId5" o:title=""/>
          </v:shape>
          <o:OLEObject Type="Embed" ProgID="Word.Picture.8" ShapeID="_x0000_i1025" DrawAspect="Content" ObjectID="_1708865170" r:id="rId6"/>
        </w:objec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НИЖНЕГОРСКИЙ РАЙОН</w: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ЖЕМЧУЖИНСКИЙ СЕЛЬСКИЙ СОВЕТ</w:t>
      </w:r>
    </w:p>
    <w:p w:rsidR="00474E1F" w:rsidRDefault="00C40B4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93F52">
        <w:rPr>
          <w:sz w:val="28"/>
          <w:szCs w:val="28"/>
        </w:rPr>
        <w:t>-я сессия 2-го созыва</w:t>
      </w:r>
    </w:p>
    <w:p w:rsidR="00474E1F" w:rsidRDefault="00474E1F">
      <w:pPr>
        <w:jc w:val="center"/>
        <w:rPr>
          <w:sz w:val="28"/>
          <w:szCs w:val="28"/>
        </w:rPr>
      </w:pPr>
    </w:p>
    <w:p w:rsidR="00474E1F" w:rsidRDefault="00A9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40B4C">
        <w:rPr>
          <w:b/>
          <w:sz w:val="28"/>
          <w:szCs w:val="28"/>
        </w:rPr>
        <w:t>21/1</w:t>
      </w:r>
    </w:p>
    <w:p w:rsidR="00474E1F" w:rsidRDefault="00474E1F">
      <w:pPr>
        <w:rPr>
          <w:b/>
          <w:sz w:val="28"/>
          <w:szCs w:val="28"/>
        </w:rPr>
      </w:pPr>
    </w:p>
    <w:p w:rsidR="00474E1F" w:rsidRDefault="00C40B4C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A93F52">
        <w:rPr>
          <w:sz w:val="28"/>
          <w:szCs w:val="28"/>
        </w:rPr>
        <w:t xml:space="preserve"> 2022 года</w:t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r w:rsidR="00A93F52">
        <w:rPr>
          <w:sz w:val="28"/>
          <w:szCs w:val="28"/>
        </w:rPr>
        <w:tab/>
      </w:r>
      <w:proofErr w:type="gramStart"/>
      <w:r w:rsidR="00A93F52">
        <w:rPr>
          <w:sz w:val="28"/>
          <w:szCs w:val="28"/>
        </w:rPr>
        <w:t>с</w:t>
      </w:r>
      <w:proofErr w:type="gramEnd"/>
      <w:r w:rsidR="00A93F52">
        <w:rPr>
          <w:sz w:val="28"/>
          <w:szCs w:val="28"/>
        </w:rPr>
        <w:t>. Жемчужина</w:t>
      </w:r>
    </w:p>
    <w:p w:rsidR="00474E1F" w:rsidRDefault="00474E1F">
      <w:pPr>
        <w:pStyle w:val="1"/>
        <w:jc w:val="both"/>
        <w:rPr>
          <w:sz w:val="28"/>
          <w:szCs w:val="28"/>
        </w:rPr>
      </w:pPr>
    </w:p>
    <w:p w:rsidR="00474E1F" w:rsidRDefault="00A93F52">
      <w:pPr>
        <w:tabs>
          <w:tab w:val="left" w:pos="5245"/>
        </w:tabs>
        <w:ind w:right="48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отчета</w:t>
      </w:r>
      <w:proofErr w:type="gramEnd"/>
      <w:r>
        <w:rPr>
          <w:sz w:val="28"/>
          <w:szCs w:val="28"/>
        </w:rPr>
        <w:t xml:space="preserve"> об исполнении бюджета Жемчужинского сельского поселения Нижнегорского района Республики Крым за 2021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474E1F" w:rsidRDefault="00474E1F">
      <w:pPr>
        <w:jc w:val="both"/>
        <w:rPr>
          <w:sz w:val="28"/>
          <w:szCs w:val="28"/>
        </w:rPr>
      </w:pPr>
    </w:p>
    <w:p w:rsidR="00474E1F" w:rsidRDefault="00A93F5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Жемчужинское сельское поселение Нижнегорского района Республики Крым, Положением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 отчета об исполнении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Жемчужинского сельского поселения Нижнегорского района Республики Крым за 2021 год, составленным Контрольно-счетным органом Нижнегорского района Республики Крым от </w:t>
      </w:r>
      <w:r w:rsidR="00AD6875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2022 года № </w:t>
      </w:r>
      <w:r w:rsidR="00AD6875">
        <w:rPr>
          <w:sz w:val="28"/>
          <w:szCs w:val="28"/>
        </w:rPr>
        <w:t>04-08/09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Нижнегорского района Республики Крым за 2021 год Жемчужинский сельский совет Нижнегорского района Республики Крым</w:t>
      </w:r>
      <w:proofErr w:type="gramEnd"/>
    </w:p>
    <w:p w:rsidR="00474E1F" w:rsidRDefault="00474E1F">
      <w:pPr>
        <w:ind w:firstLine="708"/>
        <w:jc w:val="both"/>
        <w:rPr>
          <w:color w:val="000000"/>
          <w:sz w:val="28"/>
          <w:szCs w:val="28"/>
        </w:rPr>
      </w:pPr>
    </w:p>
    <w:p w:rsidR="00474E1F" w:rsidRDefault="00A93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74E1F" w:rsidRDefault="00474E1F">
      <w:pPr>
        <w:jc w:val="center"/>
        <w:rPr>
          <w:color w:val="000000"/>
        </w:rPr>
      </w:pPr>
    </w:p>
    <w:p w:rsidR="00474E1F" w:rsidRDefault="00A93F52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1.</w:t>
      </w:r>
      <w:r>
        <w:rPr>
          <w:b w:val="0"/>
        </w:rPr>
        <w:t xml:space="preserve"> Утвердить отчет об исполнении бюджета Жемчужинского сельского поселения Нижнегорского района за 2021 год по доходам в сумме 4 937 273,72 рубля, по расходам в сумме 4 260 612,53 рубля с превышением доходов над расходами (</w:t>
      </w:r>
      <w:proofErr w:type="spellStart"/>
      <w:r>
        <w:rPr>
          <w:b w:val="0"/>
        </w:rPr>
        <w:t>профицитом</w:t>
      </w:r>
      <w:proofErr w:type="spellEnd"/>
      <w:r>
        <w:rPr>
          <w:b w:val="0"/>
        </w:rPr>
        <w:t xml:space="preserve"> местного бюджета) в сумме 712</w:t>
      </w:r>
      <w:r w:rsidR="00AD6875">
        <w:rPr>
          <w:b w:val="0"/>
        </w:rPr>
        <w:t> </w:t>
      </w:r>
      <w:r>
        <w:rPr>
          <w:b w:val="0"/>
        </w:rPr>
        <w:t>661,19 рубля и со следующими показателями исполнения:</w:t>
      </w:r>
    </w:p>
    <w:p w:rsidR="00474E1F" w:rsidRDefault="00A93F52">
      <w:pPr>
        <w:pStyle w:val="a9"/>
        <w:ind w:firstLine="720"/>
      </w:pPr>
      <w:r>
        <w:t>1.1. по д</w:t>
      </w:r>
      <w:r>
        <w:rPr>
          <w:szCs w:val="28"/>
        </w:rPr>
        <w:t>оходам бюджета Жемчужинского сельского поселения Нижнегорского района Республики Крым по кодам классификации доходов бюджетов за 2021 год</w:t>
      </w:r>
      <w:r>
        <w:t xml:space="preserve"> согласно приложению 1 к настоящему решению;</w:t>
      </w:r>
    </w:p>
    <w:p w:rsidR="00474E1F" w:rsidRDefault="00A93F52">
      <w:pPr>
        <w:pStyle w:val="a9"/>
        <w:ind w:firstLine="720"/>
      </w:pPr>
      <w:r>
        <w:lastRenderedPageBreak/>
        <w:t xml:space="preserve">1.2. </w:t>
      </w:r>
      <w:r>
        <w:rPr>
          <w:szCs w:val="28"/>
        </w:rPr>
        <w:t>по расходам бюджета Жемчужинского сельского поселения Нижнегорского района Республики Крым по ведомственной структуре расходов бюджетов за 2021 год</w:t>
      </w:r>
      <w:r>
        <w:t xml:space="preserve"> согласно приложению 2 к настоящему решению;</w:t>
      </w:r>
    </w:p>
    <w:p w:rsidR="00474E1F" w:rsidRDefault="00A93F52">
      <w:pPr>
        <w:pStyle w:val="a9"/>
        <w:ind w:firstLine="720"/>
      </w:pPr>
      <w:r>
        <w:rPr>
          <w:szCs w:val="28"/>
        </w:rPr>
        <w:t>1.3. по расходам бюджета Жемчужинского сельского поселения Нижнегорского района Республики Крым по разделам и подразделам классификации расходов бюджетов за 2021 год</w:t>
      </w:r>
      <w:r>
        <w:t xml:space="preserve"> согласно приложению 3 к настоящему решению;</w:t>
      </w:r>
    </w:p>
    <w:p w:rsidR="00474E1F" w:rsidRDefault="00A93F52">
      <w:pPr>
        <w:pStyle w:val="a9"/>
        <w:ind w:firstLine="720"/>
      </w:pPr>
      <w:r>
        <w:t xml:space="preserve">1.4. </w:t>
      </w:r>
      <w:r>
        <w:rPr>
          <w:szCs w:val="28"/>
        </w:rPr>
        <w:t xml:space="preserve">по источникам финансирования дефицита бюджета Жемчужинского сельского поселения Нижнегорского района Республики Крым по кодам </w:t>
      </w:r>
      <w:proofErr w:type="gramStart"/>
      <w:r>
        <w:rPr>
          <w:szCs w:val="28"/>
        </w:rPr>
        <w:t>классификации источников финансирования дефицита бюджетов</w:t>
      </w:r>
      <w:proofErr w:type="gramEnd"/>
      <w:r>
        <w:rPr>
          <w:szCs w:val="28"/>
        </w:rPr>
        <w:t xml:space="preserve"> за 2021 год</w:t>
      </w:r>
      <w:r>
        <w:t xml:space="preserve"> согласно приложению 4 к настоящему решению.</w:t>
      </w:r>
    </w:p>
    <w:p w:rsidR="00474E1F" w:rsidRDefault="00A93F52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держателем оригинала отчета об исполнении бюджета Жемчужинского сельского поселения Нижнегорского района Республики Крым за 2021 год является Администрация Жемчужинского сельского поселения Нижнегорского района Республики Крым.</w:t>
      </w:r>
    </w:p>
    <w:p w:rsidR="00474E1F" w:rsidRDefault="00A93F52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proofErr w:type="spellStart"/>
      <w:r>
        <w:rPr>
          <w:color w:val="000000"/>
          <w:sz w:val="28"/>
          <w:szCs w:val="28"/>
          <w:lang w:val="en-US"/>
        </w:rPr>
        <w:t>nijno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в разделе «Районная власть», подраздел «Жемчужинский сельский совет», на информационном стенде Жемчужинского сельского совета </w:t>
      </w:r>
      <w:r>
        <w:rPr>
          <w:sz w:val="28"/>
          <w:szCs w:val="28"/>
        </w:rPr>
        <w:t xml:space="preserve">Нижнегорского района Республики </w:t>
      </w:r>
      <w:proofErr w:type="spellStart"/>
      <w:r>
        <w:rPr>
          <w:sz w:val="28"/>
          <w:szCs w:val="28"/>
        </w:rPr>
        <w:t>Крым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адресу: с. Жемчужина, ул. Школьная, дом 2. и на официальном сайте Жемчужинского сельского поселения </w:t>
      </w:r>
      <w:r>
        <w:rPr>
          <w:sz w:val="28"/>
          <w:szCs w:val="28"/>
        </w:rPr>
        <w:t>Нижнегорского района Республики Крым 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://жемчужинское-сп.рф</w:t>
        </w:r>
      </w:hyperlink>
      <w:r>
        <w:rPr>
          <w:sz w:val="28"/>
          <w:szCs w:val="28"/>
        </w:rPr>
        <w:t>) в сети Интернет.</w:t>
      </w:r>
      <w:proofErr w:type="gramEnd"/>
    </w:p>
    <w:p w:rsidR="00474E1F" w:rsidRDefault="00A93F52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Контроль за исполнением настоящего решения оставляю за собой.</w:t>
      </w: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A93F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474E1F" w:rsidRDefault="00A93F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474E1F" w:rsidRDefault="00A93F52">
      <w:pPr>
        <w:jc w:val="both"/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87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С.И.Чупиков</w:t>
      </w:r>
      <w:proofErr w:type="spellEnd"/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  <w:sectPr w:rsidR="00474E1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74E1F" w:rsidRDefault="00474E1F">
      <w:pPr>
        <w:jc w:val="both"/>
      </w:pPr>
    </w:p>
    <w:p w:rsidR="00474E1F" w:rsidRDefault="00A93F52">
      <w:pPr>
        <w:jc w:val="right"/>
      </w:pPr>
      <w:r>
        <w:t xml:space="preserve">Приложение 1 </w:t>
      </w:r>
    </w:p>
    <w:p w:rsidR="00474E1F" w:rsidRDefault="00A93F52">
      <w:pPr>
        <w:jc w:val="right"/>
      </w:pPr>
      <w:r>
        <w:t xml:space="preserve"> к решению Жемчужинского сельского совета </w:t>
      </w:r>
    </w:p>
    <w:p w:rsidR="00474E1F" w:rsidRDefault="00A93F52">
      <w:pPr>
        <w:jc w:val="right"/>
      </w:pPr>
      <w:r>
        <w:t xml:space="preserve">Нижнегорского района Республики Крым </w:t>
      </w:r>
    </w:p>
    <w:p w:rsidR="00474E1F" w:rsidRDefault="00A93F52">
      <w:pPr>
        <w:jc w:val="right"/>
      </w:pPr>
      <w:r>
        <w:t xml:space="preserve">от </w:t>
      </w:r>
      <w:r w:rsidR="00AD6875">
        <w:t>29 марта</w:t>
      </w:r>
      <w:r>
        <w:t xml:space="preserve"> 2022 года № </w:t>
      </w:r>
      <w:r w:rsidR="00AD6875">
        <w:t>21/1</w:t>
      </w:r>
    </w:p>
    <w:p w:rsidR="00474E1F" w:rsidRDefault="00474E1F">
      <w:pPr>
        <w:jc w:val="right"/>
      </w:pPr>
    </w:p>
    <w:p w:rsidR="00474E1F" w:rsidRDefault="00474E1F">
      <w:pPr>
        <w:jc w:val="right"/>
      </w:pPr>
    </w:p>
    <w:p w:rsidR="00474E1F" w:rsidRDefault="00A93F52">
      <w:pPr>
        <w:jc w:val="center"/>
      </w:pPr>
      <w:r>
        <w:t>Доходы бюджета Жемчужинского сельского поселения Нижнегорского района Республики Крым</w:t>
      </w:r>
    </w:p>
    <w:p w:rsidR="00474E1F" w:rsidRDefault="00A93F52">
      <w:pPr>
        <w:jc w:val="center"/>
      </w:pPr>
      <w:r>
        <w:t xml:space="preserve"> по кодам классификации доходов бюджетов за 2021 год</w:t>
      </w:r>
    </w:p>
    <w:p w:rsidR="00474E1F" w:rsidRDefault="00A93F52">
      <w:pPr>
        <w:jc w:val="right"/>
      </w:pPr>
      <w:r>
        <w:t>(руб.)</w:t>
      </w:r>
    </w:p>
    <w:tbl>
      <w:tblPr>
        <w:tblW w:w="14899" w:type="dxa"/>
        <w:tblInd w:w="93" w:type="dxa"/>
        <w:tblLayout w:type="fixed"/>
        <w:tblLook w:val="04A0"/>
      </w:tblPr>
      <w:tblGrid>
        <w:gridCol w:w="6536"/>
        <w:gridCol w:w="850"/>
        <w:gridCol w:w="2835"/>
        <w:gridCol w:w="1701"/>
        <w:gridCol w:w="1560"/>
        <w:gridCol w:w="1417"/>
      </w:tblGrid>
      <w:tr w:rsidR="00474E1F">
        <w:trPr>
          <w:trHeight w:val="79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3 415 308,00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4 973 273,72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3 582 879,58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1 818 482,07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1 818 482,07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1 734 284,12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1 734 086,12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474E1F">
        <w:trPr>
          <w:trHeight w:val="13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84 197,95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9 893,50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436 625,56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47 330,50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47 330,50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47 332,25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384 656,06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97 621,35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97 621,35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286 915,72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</w:t>
            </w:r>
            <w:r>
              <w:rPr>
                <w:color w:val="000000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859 067,87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000 11406020000000430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000 11406025100000430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000 11406320000000430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000 11406325100000430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000 11607000000000140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000 11607090000000140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000 11607090100000140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000 11610030100000140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000 11610032100000140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1 227 552,00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1 227 552,00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000 20230024100002150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000 20249999102222150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74E1F" w:rsidRDefault="00474E1F">
      <w:pPr>
        <w:jc w:val="right"/>
      </w:pPr>
    </w:p>
    <w:p w:rsidR="00474E1F" w:rsidRDefault="00474E1F">
      <w:pPr>
        <w:jc w:val="right"/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474E1F"/>
    <w:p w:rsidR="00474E1F" w:rsidRDefault="00A93F52">
      <w:pPr>
        <w:jc w:val="right"/>
      </w:pPr>
      <w:r>
        <w:t>Приложение 2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 xml:space="preserve">от </w:t>
      </w:r>
      <w:r w:rsidR="00AD6875">
        <w:t xml:space="preserve">29 марта </w:t>
      </w:r>
      <w:r>
        <w:t xml:space="preserve">2022 года № </w:t>
      </w:r>
      <w:r w:rsidR="00AD6875">
        <w:t>21/1</w:t>
      </w:r>
    </w:p>
    <w:p w:rsidR="00474E1F" w:rsidRDefault="00474E1F">
      <w:pPr>
        <w:jc w:val="right"/>
      </w:pP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Расходы бюджета Жемчужинского сельского поселения Нижнегорского района Республики Крым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по ведомственной структуре расходов бюджетов за 2021 год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right"/>
      </w:pPr>
      <w:r>
        <w:t>(руб.)</w:t>
      </w:r>
    </w:p>
    <w:tbl>
      <w:tblPr>
        <w:tblW w:w="14820" w:type="dxa"/>
        <w:tblInd w:w="93" w:type="dxa"/>
        <w:tblLayout w:type="fixed"/>
        <w:tblLook w:val="04A0"/>
      </w:tblPr>
      <w:tblGrid>
        <w:gridCol w:w="5827"/>
        <w:gridCol w:w="1276"/>
        <w:gridCol w:w="2835"/>
        <w:gridCol w:w="1843"/>
        <w:gridCol w:w="1559"/>
        <w:gridCol w:w="1480"/>
      </w:tblGrid>
      <w:tr w:rsidR="00474E1F">
        <w:trPr>
          <w:trHeight w:val="79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4 260 612,53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3 081,61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2 823 383,14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2 823 314,10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69,04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177 140,80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1 410 749,57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1 410 749,57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1 083 525,00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327 224,57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76 535,74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76 535,74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Ежегодные взносы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ежегодного членского взноса в Ассоциацию «Совет муниципальных образований Республики Крым»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поощрение муниципальной управленческой команды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52 523,92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52 523,92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отдельных</w:t>
            </w:r>
            <w:proofErr w:type="gramEnd"/>
            <w:r>
              <w:rPr>
                <w:color w:val="000000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61 402,48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18 543,52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18 543,52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территории поселения в рамках </w:t>
            </w:r>
            <w:r>
              <w:rPr>
                <w:color w:val="000000"/>
              </w:rPr>
              <w:lastRenderedPageBreak/>
              <w:t>программного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1 058 336,00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1 058 323,43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000 1100 0000000000 000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развитию физкультуры и спорта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712 661,19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474E1F" w:rsidRDefault="00474E1F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474E1F" w:rsidRDefault="00474E1F">
      <w:pPr>
        <w:jc w:val="center"/>
        <w:rPr>
          <w:rFonts w:ascii="Arial" w:hAnsi="Arial" w:cs="Arial"/>
          <w:color w:val="000000"/>
          <w:sz w:val="16"/>
          <w:szCs w:val="16"/>
        </w:rPr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A93F52">
      <w:pPr>
        <w:jc w:val="right"/>
      </w:pPr>
      <w:r>
        <w:lastRenderedPageBreak/>
        <w:t>Приложение 3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 xml:space="preserve">от </w:t>
      </w:r>
      <w:r w:rsidR="00AD6875">
        <w:t xml:space="preserve">29 марта </w:t>
      </w:r>
      <w:r>
        <w:t xml:space="preserve">2022 года № </w:t>
      </w:r>
      <w:r w:rsidR="00AD6875">
        <w:t>21/1</w:t>
      </w:r>
    </w:p>
    <w:p w:rsidR="00474E1F" w:rsidRDefault="00474E1F">
      <w:pPr>
        <w:jc w:val="right"/>
      </w:pP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Расходы бюджета Жемчужинского сельского поселения Нижнегорского района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Республики Крым по разделам и подразделам классификации расходов бюджетов за 2021 год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right"/>
      </w:pPr>
      <w:r>
        <w:t>(руб.)</w:t>
      </w: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  <w:jc w:val="right"/>
      </w:pPr>
    </w:p>
    <w:tbl>
      <w:tblPr>
        <w:tblW w:w="15037" w:type="dxa"/>
        <w:tblInd w:w="97" w:type="dxa"/>
        <w:tblLayout w:type="fixed"/>
        <w:tblLook w:val="04A0"/>
      </w:tblPr>
      <w:tblGrid>
        <w:gridCol w:w="5540"/>
        <w:gridCol w:w="2268"/>
        <w:gridCol w:w="2835"/>
        <w:gridCol w:w="2268"/>
        <w:gridCol w:w="2126"/>
      </w:tblGrid>
      <w:tr w:rsidR="00474E1F">
        <w:trPr>
          <w:trHeight w:val="9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бюджетной классификации</w:t>
            </w:r>
            <w:r>
              <w:rPr>
                <w:color w:val="000000"/>
              </w:rPr>
              <w:br/>
              <w:t>ФКР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2 823 383,14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2 823 314,10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69,04</w:t>
            </w:r>
          </w:p>
        </w:tc>
      </w:tr>
      <w:tr w:rsidR="00474E1F">
        <w:trPr>
          <w:trHeight w:val="675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763 700,00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763 699,80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107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1 957 285,00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1 195723,56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25 842,00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76 556,14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76 535,74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93 576,00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93 576,00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1 132 336,00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1 132 323,43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1 062 336,00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1 062 323,43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Pr="00F730BA" w:rsidRDefault="00F730B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 w:rsidP="00C4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Pr="00F730BA" w:rsidRDefault="00F730BA" w:rsidP="00C40B4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 w:rsidP="00C4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99"/>
        </w:trPr>
        <w:tc>
          <w:tcPr>
            <w:tcW w:w="7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4 263 694,14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4 260 612,53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3 081, 61</w:t>
            </w:r>
          </w:p>
        </w:tc>
      </w:tr>
    </w:tbl>
    <w:p w:rsidR="00474E1F" w:rsidRDefault="00474E1F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474E1F" w:rsidRDefault="00474E1F">
      <w:pPr>
        <w:jc w:val="right"/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A93F52">
      <w:pPr>
        <w:jc w:val="right"/>
      </w:pPr>
      <w:r>
        <w:lastRenderedPageBreak/>
        <w:t>Приложение 4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 xml:space="preserve">от </w:t>
      </w:r>
      <w:r w:rsidR="00AD6875">
        <w:t>29 марта</w:t>
      </w:r>
      <w:r>
        <w:t xml:space="preserve"> 2022 года № </w:t>
      </w:r>
      <w:r w:rsidR="00AD6875">
        <w:t>21/1</w:t>
      </w:r>
    </w:p>
    <w:p w:rsidR="00474E1F" w:rsidRDefault="00474E1F">
      <w:pPr>
        <w:jc w:val="right"/>
      </w:pPr>
    </w:p>
    <w:p w:rsidR="00AD6875" w:rsidRDefault="00A93F52">
      <w:pPr>
        <w:jc w:val="center"/>
      </w:pPr>
      <w:r>
        <w:t>Источники финансирования дефицита бюджета Жемчужинского сельского поселения Нижнегорского района Республики Крым</w:t>
      </w:r>
    </w:p>
    <w:p w:rsidR="00474E1F" w:rsidRDefault="00AD6875">
      <w:pPr>
        <w:jc w:val="center"/>
      </w:pPr>
      <w:r>
        <w:t xml:space="preserve"> </w:t>
      </w:r>
      <w:r w:rsidR="00A93F52">
        <w:t xml:space="preserve">по кодам </w:t>
      </w:r>
      <w:proofErr w:type="gramStart"/>
      <w:r w:rsidR="00A93F52">
        <w:t>классификации источников финансирования дефицита бюджетов</w:t>
      </w:r>
      <w:proofErr w:type="gramEnd"/>
      <w:r w:rsidR="00A93F52">
        <w:t xml:space="preserve"> за 2021 год</w:t>
      </w:r>
    </w:p>
    <w:p w:rsidR="00474E1F" w:rsidRDefault="00474E1F">
      <w:pPr>
        <w:jc w:val="center"/>
      </w:pPr>
    </w:p>
    <w:p w:rsidR="00474E1F" w:rsidRDefault="00A93F52">
      <w:pPr>
        <w:jc w:val="right"/>
      </w:pPr>
      <w:r>
        <w:t>(руб.)</w:t>
      </w:r>
    </w:p>
    <w:tbl>
      <w:tblPr>
        <w:tblW w:w="14956" w:type="dxa"/>
        <w:tblInd w:w="98" w:type="dxa"/>
        <w:tblLayout w:type="fixed"/>
        <w:tblLook w:val="04A0"/>
      </w:tblPr>
      <w:tblGrid>
        <w:gridCol w:w="4830"/>
        <w:gridCol w:w="1559"/>
        <w:gridCol w:w="2835"/>
        <w:gridCol w:w="1985"/>
        <w:gridCol w:w="1832"/>
        <w:gridCol w:w="1915"/>
      </w:tblGrid>
      <w:tr w:rsidR="00474E1F">
        <w:trPr>
          <w:trHeight w:val="136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474E1F" w:rsidRDefault="00474E1F">
      <w:pPr>
        <w:jc w:val="right"/>
      </w:pP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</w:pPr>
    </w:p>
    <w:sectPr w:rsidR="00474E1F" w:rsidSect="00474E1F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619C"/>
    <w:rsid w:val="00010D7A"/>
    <w:rsid w:val="000147F1"/>
    <w:rsid w:val="00020C6C"/>
    <w:rsid w:val="00060D70"/>
    <w:rsid w:val="00096B45"/>
    <w:rsid w:val="000C6A41"/>
    <w:rsid w:val="000E1DA0"/>
    <w:rsid w:val="00111330"/>
    <w:rsid w:val="00121AFE"/>
    <w:rsid w:val="00146C46"/>
    <w:rsid w:val="00175E08"/>
    <w:rsid w:val="00175F55"/>
    <w:rsid w:val="001F0121"/>
    <w:rsid w:val="00223A4E"/>
    <w:rsid w:val="0023017A"/>
    <w:rsid w:val="00243ABE"/>
    <w:rsid w:val="002520BF"/>
    <w:rsid w:val="00283208"/>
    <w:rsid w:val="002843B6"/>
    <w:rsid w:val="00292896"/>
    <w:rsid w:val="00292A66"/>
    <w:rsid w:val="00297D97"/>
    <w:rsid w:val="002A38AE"/>
    <w:rsid w:val="002A4910"/>
    <w:rsid w:val="002B4D9C"/>
    <w:rsid w:val="002C3023"/>
    <w:rsid w:val="002C596E"/>
    <w:rsid w:val="003205AA"/>
    <w:rsid w:val="003741B3"/>
    <w:rsid w:val="003A543D"/>
    <w:rsid w:val="003B4F06"/>
    <w:rsid w:val="003F1BD0"/>
    <w:rsid w:val="0042027D"/>
    <w:rsid w:val="00436248"/>
    <w:rsid w:val="004742F3"/>
    <w:rsid w:val="00474E1F"/>
    <w:rsid w:val="004934B3"/>
    <w:rsid w:val="004C40AE"/>
    <w:rsid w:val="00500453"/>
    <w:rsid w:val="00513161"/>
    <w:rsid w:val="00566813"/>
    <w:rsid w:val="005759F5"/>
    <w:rsid w:val="005819B1"/>
    <w:rsid w:val="005A1801"/>
    <w:rsid w:val="005A6DC3"/>
    <w:rsid w:val="005F1A62"/>
    <w:rsid w:val="00605B6F"/>
    <w:rsid w:val="00605CAE"/>
    <w:rsid w:val="00621CEA"/>
    <w:rsid w:val="0062206A"/>
    <w:rsid w:val="006241CE"/>
    <w:rsid w:val="00652C5B"/>
    <w:rsid w:val="00666AC3"/>
    <w:rsid w:val="0069720D"/>
    <w:rsid w:val="006C7EEE"/>
    <w:rsid w:val="006D1724"/>
    <w:rsid w:val="00734F30"/>
    <w:rsid w:val="00757927"/>
    <w:rsid w:val="007850CA"/>
    <w:rsid w:val="007A376E"/>
    <w:rsid w:val="007B2DD5"/>
    <w:rsid w:val="008E49FE"/>
    <w:rsid w:val="00967A82"/>
    <w:rsid w:val="009B7C5A"/>
    <w:rsid w:val="009F6374"/>
    <w:rsid w:val="00A04FE6"/>
    <w:rsid w:val="00A5487F"/>
    <w:rsid w:val="00A93F52"/>
    <w:rsid w:val="00AC4DDA"/>
    <w:rsid w:val="00AD42E2"/>
    <w:rsid w:val="00AD6875"/>
    <w:rsid w:val="00AF098C"/>
    <w:rsid w:val="00B201E6"/>
    <w:rsid w:val="00B21A7D"/>
    <w:rsid w:val="00B41B85"/>
    <w:rsid w:val="00BA2B05"/>
    <w:rsid w:val="00BB7C4B"/>
    <w:rsid w:val="00BC4813"/>
    <w:rsid w:val="00C32D44"/>
    <w:rsid w:val="00C34328"/>
    <w:rsid w:val="00C40B4C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26810"/>
    <w:rsid w:val="00D361AD"/>
    <w:rsid w:val="00D50695"/>
    <w:rsid w:val="00D63A2B"/>
    <w:rsid w:val="00D84663"/>
    <w:rsid w:val="00D86B54"/>
    <w:rsid w:val="00D95D72"/>
    <w:rsid w:val="00DB12E2"/>
    <w:rsid w:val="00DD79E6"/>
    <w:rsid w:val="00DF4FFA"/>
    <w:rsid w:val="00DF7541"/>
    <w:rsid w:val="00E03BE9"/>
    <w:rsid w:val="00E0556B"/>
    <w:rsid w:val="00E11857"/>
    <w:rsid w:val="00E12184"/>
    <w:rsid w:val="00E42319"/>
    <w:rsid w:val="00E436C6"/>
    <w:rsid w:val="00E76B34"/>
    <w:rsid w:val="00E802A3"/>
    <w:rsid w:val="00E84247"/>
    <w:rsid w:val="00EE2057"/>
    <w:rsid w:val="00EE5784"/>
    <w:rsid w:val="00EE7130"/>
    <w:rsid w:val="00F22F91"/>
    <w:rsid w:val="00F277F6"/>
    <w:rsid w:val="00F4619C"/>
    <w:rsid w:val="00F60556"/>
    <w:rsid w:val="00F631E5"/>
    <w:rsid w:val="00F730BA"/>
    <w:rsid w:val="00FA04A3"/>
    <w:rsid w:val="3695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74E1F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4E1F"/>
    <w:rPr>
      <w:color w:val="0000FF" w:themeColor="hyperlink"/>
      <w:u w:val="single"/>
    </w:rPr>
  </w:style>
  <w:style w:type="character" w:styleId="a4">
    <w:name w:val="Strong"/>
    <w:qFormat/>
    <w:rsid w:val="00474E1F"/>
    <w:rPr>
      <w:rFonts w:cs="Times New Roman"/>
      <w:b/>
    </w:rPr>
  </w:style>
  <w:style w:type="paragraph" w:styleId="a5">
    <w:name w:val="Balloon Text"/>
    <w:basedOn w:val="a"/>
    <w:link w:val="a6"/>
    <w:rsid w:val="00474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74E1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474E1F"/>
    <w:pPr>
      <w:jc w:val="both"/>
    </w:pPr>
    <w:rPr>
      <w:sz w:val="28"/>
    </w:rPr>
  </w:style>
  <w:style w:type="paragraph" w:styleId="ab">
    <w:name w:val="footer"/>
    <w:basedOn w:val="a"/>
    <w:link w:val="ac"/>
    <w:rsid w:val="00474E1F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474E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74E1F"/>
    <w:rPr>
      <w:b/>
      <w:bCs/>
      <w:sz w:val="28"/>
      <w:szCs w:val="28"/>
      <w:lang w:eastAsia="zh-CN"/>
    </w:rPr>
  </w:style>
  <w:style w:type="character" w:customStyle="1" w:styleId="apple-converted-space">
    <w:name w:val="apple-converted-space"/>
    <w:rsid w:val="00474E1F"/>
    <w:rPr>
      <w:rFonts w:cs="Times New Roman"/>
    </w:rPr>
  </w:style>
  <w:style w:type="character" w:customStyle="1" w:styleId="a6">
    <w:name w:val="Текст выноски Знак"/>
    <w:basedOn w:val="a0"/>
    <w:link w:val="a5"/>
    <w:rsid w:val="00474E1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74E1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74E1F"/>
    <w:rPr>
      <w:sz w:val="24"/>
      <w:szCs w:val="24"/>
    </w:rPr>
  </w:style>
  <w:style w:type="paragraph" w:customStyle="1" w:styleId="1">
    <w:name w:val="Абзац списка1"/>
    <w:basedOn w:val="a"/>
    <w:rsid w:val="00474E1F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474E1F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474E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474E1F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474E1F"/>
    <w:rPr>
      <w:sz w:val="28"/>
      <w:szCs w:val="24"/>
    </w:rPr>
  </w:style>
  <w:style w:type="paragraph" w:styleId="af">
    <w:name w:val="List Paragraph"/>
    <w:basedOn w:val="a"/>
    <w:uiPriority w:val="34"/>
    <w:qFormat/>
    <w:rsid w:val="0047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60</cp:revision>
  <cp:lastPrinted>2022-03-09T07:48:00Z</cp:lastPrinted>
  <dcterms:created xsi:type="dcterms:W3CDTF">2016-03-15T05:37:00Z</dcterms:created>
  <dcterms:modified xsi:type="dcterms:W3CDTF">2022-03-15T12:59:00Z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713DC7D268A24B33A75DA836264FFF9D</vt:lpwstr>
  </property>
</Properties>
</file>