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8D1" w:rsidRDefault="00AA68D1">
      <w:pPr>
        <w:keepNext/>
        <w:widowControl w:val="0"/>
        <w:numPr>
          <w:ilvl w:val="0"/>
          <w:numId w:val="1"/>
        </w:numPr>
        <w:suppressAutoHyphens/>
        <w:spacing w:after="0" w:line="240" w:lineRule="auto"/>
        <w:contextualSpacing/>
        <w:jc w:val="center"/>
        <w:rPr>
          <w:rFonts w:ascii="Times New Roman" w:hAnsi="Times New Roman" w:cs="Times New Roman"/>
          <w:bCs/>
          <w:color w:val="000000"/>
          <w:sz w:val="28"/>
          <w:szCs w:val="28"/>
          <w:lang w:eastAsia="zh-CN"/>
        </w:rPr>
      </w:pPr>
      <w:r w:rsidRPr="00AA68D1">
        <w:rPr>
          <w:rFonts w:ascii="Times New Roman" w:hAnsi="Times New Roman" w:cs="Times New Roman"/>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65.75pt" o:ole="" filled="t">
            <v:fill color2="black"/>
            <v:imagedata r:id="rId8" o:title=""/>
          </v:shape>
          <o:OLEObject Type="Embed" ProgID="Word.Picture.8" ShapeID="_x0000_i1025" DrawAspect="Content" ObjectID="_1709990157" r:id="rId9"/>
        </w:object>
      </w:r>
    </w:p>
    <w:p w:rsidR="00AA68D1" w:rsidRDefault="009C1F68">
      <w:pPr>
        <w:keepNext/>
        <w:widowControl w:val="0"/>
        <w:numPr>
          <w:ilvl w:val="0"/>
          <w:numId w:val="1"/>
        </w:numPr>
        <w:suppressAutoHyphens/>
        <w:spacing w:after="0" w:line="240" w:lineRule="auto"/>
        <w:contextualSpacing/>
        <w:jc w:val="center"/>
        <w:rPr>
          <w:rFonts w:ascii="Times New Roman" w:hAnsi="Times New Roman" w:cs="Times New Roman"/>
          <w:bCs/>
          <w:color w:val="000000"/>
          <w:sz w:val="28"/>
          <w:szCs w:val="28"/>
          <w:lang w:eastAsia="zh-CN"/>
        </w:rPr>
      </w:pPr>
      <w:r>
        <w:rPr>
          <w:rFonts w:ascii="Times New Roman" w:hAnsi="Times New Roman" w:cs="Times New Roman"/>
          <w:color w:val="000000"/>
          <w:sz w:val="28"/>
          <w:szCs w:val="28"/>
          <w:lang w:eastAsia="zh-CN"/>
        </w:rPr>
        <w:t>АДМИНИСТРАЦИЯ</w:t>
      </w:r>
    </w:p>
    <w:p w:rsidR="00AA68D1" w:rsidRDefault="009C1F68">
      <w:pPr>
        <w:keepNext/>
        <w:widowControl w:val="0"/>
        <w:numPr>
          <w:ilvl w:val="0"/>
          <w:numId w:val="1"/>
        </w:numPr>
        <w:suppressAutoHyphens/>
        <w:spacing w:after="0" w:line="240" w:lineRule="auto"/>
        <w:contextualSpacing/>
        <w:jc w:val="center"/>
        <w:rPr>
          <w:rFonts w:ascii="Times New Roman" w:hAnsi="Times New Roman" w:cs="Times New Roman"/>
          <w:bCs/>
          <w:color w:val="000000"/>
          <w:sz w:val="28"/>
          <w:szCs w:val="28"/>
          <w:lang w:eastAsia="zh-CN"/>
        </w:rPr>
      </w:pPr>
      <w:r>
        <w:rPr>
          <w:rFonts w:ascii="Times New Roman" w:hAnsi="Times New Roman" w:cs="Times New Roman"/>
          <w:color w:val="000000"/>
          <w:sz w:val="28"/>
          <w:szCs w:val="28"/>
          <w:lang w:eastAsia="zh-CN"/>
        </w:rPr>
        <w:t>ЖЕМЧУЖИНСКОГО СЕЛЬСКОГО ПОСЕЛЕНИЯ</w:t>
      </w:r>
    </w:p>
    <w:p w:rsidR="00AA68D1" w:rsidRDefault="009C1F68">
      <w:pPr>
        <w:keepNext/>
        <w:widowControl w:val="0"/>
        <w:numPr>
          <w:ilvl w:val="0"/>
          <w:numId w:val="1"/>
        </w:numPr>
        <w:suppressAutoHyphens/>
        <w:spacing w:after="0" w:line="240" w:lineRule="auto"/>
        <w:contextualSpacing/>
        <w:jc w:val="center"/>
        <w:rPr>
          <w:rFonts w:ascii="Times New Roman" w:hAnsi="Times New Roman" w:cs="Times New Roman"/>
          <w:bCs/>
          <w:color w:val="000000"/>
          <w:sz w:val="28"/>
          <w:szCs w:val="28"/>
          <w:lang w:eastAsia="zh-CN"/>
        </w:rPr>
      </w:pPr>
      <w:r>
        <w:rPr>
          <w:rFonts w:ascii="Times New Roman" w:hAnsi="Times New Roman" w:cs="Times New Roman"/>
          <w:color w:val="000000"/>
          <w:sz w:val="28"/>
          <w:szCs w:val="28"/>
          <w:lang w:eastAsia="zh-CN"/>
        </w:rPr>
        <w:t>НИЖНЕГОРСКОГО РАЙОНА РЕСПУБЛИКИ КРЫМ</w:t>
      </w:r>
    </w:p>
    <w:p w:rsidR="00AA68D1" w:rsidRDefault="00AA68D1">
      <w:pPr>
        <w:keepNext/>
        <w:widowControl w:val="0"/>
        <w:suppressAutoHyphens/>
        <w:spacing w:after="0" w:line="240" w:lineRule="auto"/>
        <w:contextualSpacing/>
        <w:rPr>
          <w:rFonts w:ascii="Times New Roman" w:hAnsi="Times New Roman" w:cs="Times New Roman"/>
          <w:bCs/>
          <w:color w:val="000000"/>
          <w:sz w:val="28"/>
          <w:szCs w:val="28"/>
          <w:lang w:eastAsia="zh-CN"/>
        </w:rPr>
      </w:pPr>
    </w:p>
    <w:p w:rsidR="00AA68D1" w:rsidRDefault="009C1F68">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РАСПОРЯЖЕНИЕ № </w:t>
      </w:r>
      <w:r w:rsidR="001937F5">
        <w:rPr>
          <w:rFonts w:ascii="Times New Roman" w:hAnsi="Times New Roman" w:cs="Times New Roman"/>
          <w:b/>
          <w:sz w:val="28"/>
          <w:szCs w:val="28"/>
        </w:rPr>
        <w:t>1</w:t>
      </w:r>
      <w:r w:rsidR="00D902FD">
        <w:rPr>
          <w:rFonts w:ascii="Times New Roman" w:hAnsi="Times New Roman" w:cs="Times New Roman"/>
          <w:b/>
          <w:sz w:val="28"/>
          <w:szCs w:val="28"/>
        </w:rPr>
        <w:t>9</w:t>
      </w:r>
      <w:r>
        <w:rPr>
          <w:rFonts w:ascii="Times New Roman" w:hAnsi="Times New Roman" w:cs="Times New Roman"/>
          <w:b/>
          <w:sz w:val="28"/>
          <w:szCs w:val="28"/>
        </w:rPr>
        <w:t>-Р</w:t>
      </w:r>
    </w:p>
    <w:p w:rsidR="00AA68D1" w:rsidRDefault="00AA68D1">
      <w:pPr>
        <w:spacing w:line="240" w:lineRule="auto"/>
        <w:contextualSpacing/>
        <w:jc w:val="center"/>
        <w:rPr>
          <w:rFonts w:ascii="Times New Roman" w:hAnsi="Times New Roman" w:cs="Times New Roman"/>
          <w:b/>
          <w:sz w:val="28"/>
          <w:szCs w:val="28"/>
        </w:rPr>
      </w:pPr>
    </w:p>
    <w:p w:rsidR="00AA68D1" w:rsidRDefault="00D902F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24</w:t>
      </w:r>
      <w:r w:rsidR="009526AA">
        <w:rPr>
          <w:rFonts w:ascii="Times New Roman" w:hAnsi="Times New Roman" w:cs="Times New Roman"/>
          <w:sz w:val="28"/>
          <w:szCs w:val="28"/>
        </w:rPr>
        <w:t xml:space="preserve"> марта</w:t>
      </w:r>
      <w:r w:rsidR="001937F5">
        <w:rPr>
          <w:rFonts w:ascii="Times New Roman" w:hAnsi="Times New Roman" w:cs="Times New Roman"/>
          <w:sz w:val="28"/>
          <w:szCs w:val="28"/>
        </w:rPr>
        <w:t xml:space="preserve"> 2022</w:t>
      </w:r>
      <w:r w:rsidR="009C1F68">
        <w:rPr>
          <w:rFonts w:ascii="Times New Roman" w:hAnsi="Times New Roman" w:cs="Times New Roman"/>
          <w:sz w:val="28"/>
          <w:szCs w:val="28"/>
        </w:rPr>
        <w:t xml:space="preserve"> года</w:t>
      </w:r>
      <w:r w:rsidR="009C1F68">
        <w:rPr>
          <w:rFonts w:ascii="Times New Roman" w:hAnsi="Times New Roman" w:cs="Times New Roman"/>
          <w:sz w:val="28"/>
          <w:szCs w:val="28"/>
        </w:rPr>
        <w:tab/>
      </w:r>
      <w:r w:rsidR="009C1F68">
        <w:rPr>
          <w:rFonts w:ascii="Times New Roman" w:hAnsi="Times New Roman" w:cs="Times New Roman"/>
          <w:sz w:val="28"/>
          <w:szCs w:val="28"/>
        </w:rPr>
        <w:tab/>
      </w:r>
      <w:r w:rsidR="009C1F68">
        <w:rPr>
          <w:rFonts w:ascii="Times New Roman" w:hAnsi="Times New Roman" w:cs="Times New Roman"/>
          <w:sz w:val="28"/>
          <w:szCs w:val="28"/>
        </w:rPr>
        <w:tab/>
      </w:r>
      <w:r w:rsidR="009C1F68">
        <w:rPr>
          <w:rFonts w:ascii="Times New Roman" w:hAnsi="Times New Roman" w:cs="Times New Roman"/>
          <w:sz w:val="28"/>
          <w:szCs w:val="28"/>
        </w:rPr>
        <w:tab/>
      </w:r>
      <w:r w:rsidR="009C1F68">
        <w:rPr>
          <w:rFonts w:ascii="Times New Roman" w:hAnsi="Times New Roman" w:cs="Times New Roman"/>
          <w:sz w:val="28"/>
          <w:szCs w:val="28"/>
        </w:rPr>
        <w:tab/>
      </w:r>
      <w:r w:rsidR="009C1F68">
        <w:rPr>
          <w:rFonts w:ascii="Times New Roman" w:hAnsi="Times New Roman" w:cs="Times New Roman"/>
          <w:sz w:val="28"/>
          <w:szCs w:val="28"/>
        </w:rPr>
        <w:tab/>
      </w:r>
      <w:r w:rsidR="009C1F68">
        <w:rPr>
          <w:rFonts w:ascii="Times New Roman" w:hAnsi="Times New Roman" w:cs="Times New Roman"/>
          <w:sz w:val="28"/>
          <w:szCs w:val="28"/>
        </w:rPr>
        <w:tab/>
      </w:r>
      <w:r w:rsidR="009C1F68">
        <w:rPr>
          <w:rFonts w:ascii="Times New Roman" w:hAnsi="Times New Roman" w:cs="Times New Roman"/>
          <w:sz w:val="28"/>
          <w:szCs w:val="28"/>
        </w:rPr>
        <w:tab/>
      </w:r>
      <w:r w:rsidR="009C1F68">
        <w:rPr>
          <w:rFonts w:ascii="Times New Roman" w:hAnsi="Times New Roman" w:cs="Times New Roman"/>
          <w:sz w:val="28"/>
          <w:szCs w:val="28"/>
        </w:rPr>
        <w:tab/>
        <w:t>с.Жемчужина</w:t>
      </w:r>
    </w:p>
    <w:p w:rsidR="00AA68D1" w:rsidRDefault="00AA68D1">
      <w:pPr>
        <w:shd w:val="clear" w:color="auto" w:fill="FFFFFF"/>
        <w:tabs>
          <w:tab w:val="left" w:pos="466"/>
        </w:tabs>
        <w:spacing w:after="0" w:line="240" w:lineRule="auto"/>
        <w:ind w:right="10"/>
        <w:jc w:val="both"/>
        <w:rPr>
          <w:rFonts w:ascii="Times New Roman" w:hAnsi="Times New Roman" w:cs="Times New Roman"/>
          <w:sz w:val="28"/>
          <w:szCs w:val="28"/>
        </w:rPr>
      </w:pPr>
    </w:p>
    <w:p w:rsidR="00D902FD" w:rsidRPr="00BF5186" w:rsidRDefault="00D902FD" w:rsidP="00D902FD">
      <w:pPr>
        <w:widowControl w:val="0"/>
        <w:tabs>
          <w:tab w:val="left" w:pos="4395"/>
          <w:tab w:val="left" w:pos="4536"/>
          <w:tab w:val="left" w:pos="5812"/>
        </w:tabs>
        <w:spacing w:after="0" w:line="240" w:lineRule="auto"/>
        <w:ind w:right="5669"/>
        <w:jc w:val="both"/>
        <w:rPr>
          <w:rFonts w:ascii="Times New Roman" w:hAnsi="Times New Roman" w:cs="Times New Roman"/>
          <w:b/>
          <w:sz w:val="28"/>
          <w:szCs w:val="28"/>
        </w:rPr>
      </w:pPr>
      <w:r w:rsidRPr="00BF5186">
        <w:rPr>
          <w:rFonts w:ascii="Times New Roman" w:hAnsi="Times New Roman" w:cs="Times New Roman"/>
          <w:sz w:val="28"/>
          <w:szCs w:val="28"/>
          <w:lang w:bidi="ru-RU"/>
        </w:rPr>
        <w:t>О приоритизации расходов и первоочередном финансировании расходных обязательств</w:t>
      </w:r>
      <w:r w:rsidRPr="00BF5186">
        <w:rPr>
          <w:rFonts w:ascii="Times New Roman" w:hAnsi="Times New Roman" w:cs="Times New Roman"/>
          <w:sz w:val="28"/>
          <w:szCs w:val="28"/>
        </w:rPr>
        <w:t xml:space="preserve"> бюджета </w:t>
      </w:r>
      <w:r>
        <w:rPr>
          <w:rFonts w:ascii="Times New Roman" w:hAnsi="Times New Roman" w:cs="Times New Roman"/>
          <w:sz w:val="28"/>
          <w:szCs w:val="28"/>
        </w:rPr>
        <w:t>Жемчужинского</w:t>
      </w:r>
      <w:r w:rsidRPr="00BF5186">
        <w:rPr>
          <w:rFonts w:ascii="Times New Roman" w:hAnsi="Times New Roman" w:cs="Times New Roman"/>
          <w:sz w:val="28"/>
          <w:szCs w:val="28"/>
        </w:rPr>
        <w:t xml:space="preserve"> сельского поселения Нижнегорского района Республики Крым в 2022 году</w:t>
      </w:r>
    </w:p>
    <w:p w:rsidR="00D902FD" w:rsidRPr="00BF5186" w:rsidRDefault="00D902FD" w:rsidP="00D902FD">
      <w:pPr>
        <w:pStyle w:val="ConsPlusTitle"/>
        <w:tabs>
          <w:tab w:val="left" w:pos="4395"/>
          <w:tab w:val="left" w:pos="5103"/>
          <w:tab w:val="left" w:pos="5245"/>
        </w:tabs>
        <w:ind w:right="5952" w:firstLine="567"/>
        <w:contextualSpacing/>
        <w:jc w:val="both"/>
        <w:rPr>
          <w:b w:val="0"/>
          <w:sz w:val="28"/>
          <w:szCs w:val="28"/>
        </w:rPr>
      </w:pPr>
    </w:p>
    <w:p w:rsidR="00D902FD" w:rsidRPr="00BF5186" w:rsidRDefault="00D902FD" w:rsidP="00D902FD">
      <w:pPr>
        <w:widowControl w:val="0"/>
        <w:spacing w:after="0" w:line="240" w:lineRule="auto"/>
        <w:ind w:firstLine="708"/>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 xml:space="preserve">В соответствии с </w:t>
      </w:r>
      <w:r w:rsidRPr="00BF5186">
        <w:rPr>
          <w:rFonts w:ascii="Times New Roman" w:hAnsi="Times New Roman" w:cs="Times New Roman"/>
          <w:sz w:val="28"/>
          <w:szCs w:val="28"/>
        </w:rPr>
        <w:t>Федеральным законом от</w:t>
      </w:r>
      <w:r w:rsidRPr="00BF5186">
        <w:rPr>
          <w:rFonts w:ascii="Times New Roman" w:hAnsi="Times New Roman" w:cs="Times New Roman"/>
          <w:bCs/>
          <w:sz w:val="28"/>
          <w:szCs w:val="28"/>
        </w:rPr>
        <w:t xml:space="preserve"> 06.10.2003 № 131-ФЗ «Об общих принципах организации местного самоупра</w:t>
      </w:r>
      <w:r>
        <w:rPr>
          <w:rFonts w:ascii="Times New Roman" w:hAnsi="Times New Roman" w:cs="Times New Roman"/>
          <w:bCs/>
          <w:sz w:val="28"/>
          <w:szCs w:val="28"/>
        </w:rPr>
        <w:t>вления в Российской Федерации»,</w:t>
      </w:r>
      <w:r w:rsidRPr="00BF5186">
        <w:rPr>
          <w:rFonts w:ascii="Times New Roman" w:hAnsi="Times New Roman" w:cs="Times New Roman"/>
          <w:bCs/>
          <w:sz w:val="28"/>
          <w:szCs w:val="28"/>
        </w:rPr>
        <w:t xml:space="preserve"> </w:t>
      </w:r>
      <w:r w:rsidRPr="00BF5186">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Жемчужинское</w:t>
      </w:r>
      <w:r w:rsidRPr="00BF5186">
        <w:rPr>
          <w:rFonts w:ascii="Times New Roman" w:hAnsi="Times New Roman" w:cs="Times New Roman"/>
          <w:sz w:val="28"/>
          <w:szCs w:val="28"/>
        </w:rPr>
        <w:t xml:space="preserve"> сельское поселение Нижнегорского района Республики Крым</w:t>
      </w:r>
      <w:r w:rsidRPr="00BF5186">
        <w:rPr>
          <w:rFonts w:ascii="Times New Roman" w:hAnsi="Times New Roman" w:cs="Times New Roman"/>
          <w:sz w:val="28"/>
          <w:szCs w:val="28"/>
          <w:lang w:bidi="ru-RU"/>
        </w:rPr>
        <w:t xml:space="preserve">, </w:t>
      </w:r>
      <w:r w:rsidRPr="00BF5186">
        <w:rPr>
          <w:rFonts w:ascii="Times New Roman" w:hAnsi="Times New Roman" w:cs="Times New Roman"/>
          <w:sz w:val="28"/>
          <w:szCs w:val="28"/>
        </w:rPr>
        <w:t>Положением о бюджетном процессе в</w:t>
      </w:r>
      <w:r>
        <w:rPr>
          <w:rFonts w:ascii="Times New Roman" w:hAnsi="Times New Roman" w:cs="Times New Roman"/>
          <w:sz w:val="28"/>
          <w:szCs w:val="28"/>
        </w:rPr>
        <w:t xml:space="preserve"> </w:t>
      </w:r>
      <w:r w:rsidRPr="00BF5186">
        <w:rPr>
          <w:rFonts w:ascii="Times New Roman" w:hAnsi="Times New Roman" w:cs="Times New Roman"/>
          <w:sz w:val="28"/>
          <w:szCs w:val="28"/>
        </w:rPr>
        <w:t xml:space="preserve">муниципальном образовании </w:t>
      </w:r>
      <w:r>
        <w:rPr>
          <w:rFonts w:ascii="Times New Roman" w:hAnsi="Times New Roman" w:cs="Times New Roman"/>
          <w:sz w:val="28"/>
          <w:szCs w:val="28"/>
        </w:rPr>
        <w:t>Жемчужинское</w:t>
      </w:r>
      <w:r w:rsidRPr="00BF5186">
        <w:rPr>
          <w:rFonts w:ascii="Times New Roman" w:hAnsi="Times New Roman" w:cs="Times New Roman"/>
          <w:sz w:val="28"/>
          <w:szCs w:val="28"/>
        </w:rPr>
        <w:t xml:space="preserve"> сельское поселение Нижнегорского района Республики Крым, с целью оперативного выполнения поручени</w:t>
      </w:r>
      <w:r w:rsidRPr="00BF5186">
        <w:rPr>
          <w:rFonts w:ascii="Times New Roman" w:hAnsi="Times New Roman" w:cs="Times New Roman"/>
          <w:sz w:val="28"/>
          <w:szCs w:val="28"/>
          <w:lang w:bidi="ru-RU"/>
        </w:rPr>
        <w:t>я Главы Республики Крым Аксёнова С.В. от 23.03.2022 №</w:t>
      </w:r>
      <w:r w:rsidRPr="00BF5186">
        <w:rPr>
          <w:rFonts w:ascii="Times New Roman" w:eastAsia="Times New Roman" w:hAnsi="Times New Roman" w:cs="Times New Roman"/>
        </w:rPr>
        <w:t> </w:t>
      </w:r>
      <w:r w:rsidRPr="00BF5186">
        <w:rPr>
          <w:rFonts w:ascii="Times New Roman" w:hAnsi="Times New Roman" w:cs="Times New Roman"/>
          <w:sz w:val="28"/>
          <w:szCs w:val="28"/>
          <w:lang w:bidi="ru-RU"/>
        </w:rPr>
        <w:t xml:space="preserve">1/01-32/1370 и обеспечения рационального использования бюджетных средств бюджета </w:t>
      </w:r>
      <w:r>
        <w:rPr>
          <w:rFonts w:ascii="Times New Roman" w:hAnsi="Times New Roman" w:cs="Times New Roman"/>
          <w:sz w:val="28"/>
          <w:szCs w:val="28"/>
        </w:rPr>
        <w:t>Жемчужинского</w:t>
      </w:r>
      <w:r w:rsidRPr="00BF5186">
        <w:rPr>
          <w:rFonts w:ascii="Times New Roman" w:hAnsi="Times New Roman" w:cs="Times New Roman"/>
          <w:sz w:val="28"/>
          <w:szCs w:val="28"/>
        </w:rPr>
        <w:t xml:space="preserve"> сельского поселения</w:t>
      </w:r>
      <w:r w:rsidRPr="00BF5186">
        <w:rPr>
          <w:rFonts w:ascii="Times New Roman" w:hAnsi="Times New Roman" w:cs="Times New Roman"/>
          <w:sz w:val="28"/>
          <w:szCs w:val="28"/>
          <w:lang w:bidi="ru-RU"/>
        </w:rPr>
        <w:t xml:space="preserve"> Нижнегорского района Республики Крым, проведения ответственной финансовой политики</w:t>
      </w:r>
      <w:r>
        <w:rPr>
          <w:rFonts w:ascii="Times New Roman" w:hAnsi="Times New Roman" w:cs="Times New Roman"/>
          <w:sz w:val="28"/>
          <w:szCs w:val="28"/>
          <w:lang w:bidi="ru-RU"/>
        </w:rPr>
        <w:t>:</w:t>
      </w:r>
    </w:p>
    <w:p w:rsidR="00D902FD" w:rsidRPr="00BF5186" w:rsidRDefault="00D902FD" w:rsidP="00D902FD">
      <w:pPr>
        <w:widowControl w:val="0"/>
        <w:tabs>
          <w:tab w:val="left" w:pos="1134"/>
        </w:tabs>
        <w:spacing w:after="0" w:line="240" w:lineRule="auto"/>
        <w:ind w:firstLine="567"/>
        <w:jc w:val="both"/>
        <w:rPr>
          <w:rFonts w:ascii="Times New Roman" w:hAnsi="Times New Roman" w:cs="Times New Roman"/>
          <w:sz w:val="28"/>
          <w:szCs w:val="28"/>
          <w:lang w:bidi="ru-RU"/>
        </w:rPr>
      </w:pPr>
    </w:p>
    <w:p w:rsidR="00D902FD" w:rsidRPr="00BF5186" w:rsidRDefault="00D902FD" w:rsidP="00D902FD">
      <w:pPr>
        <w:widowControl w:val="0"/>
        <w:tabs>
          <w:tab w:val="left" w:pos="1134"/>
        </w:tabs>
        <w:spacing w:after="0" w:line="240" w:lineRule="auto"/>
        <w:ind w:firstLine="709"/>
        <w:jc w:val="both"/>
        <w:rPr>
          <w:rFonts w:ascii="Times New Roman" w:eastAsia="Times New Roman" w:hAnsi="Times New Roman" w:cs="Times New Roman"/>
          <w:sz w:val="28"/>
          <w:szCs w:val="28"/>
          <w:lang w:bidi="ru-RU"/>
        </w:rPr>
      </w:pPr>
      <w:r w:rsidRPr="00BF5186">
        <w:rPr>
          <w:rFonts w:ascii="Times New Roman" w:hAnsi="Times New Roman" w:cs="Times New Roman"/>
          <w:sz w:val="28"/>
          <w:szCs w:val="28"/>
          <w:lang w:bidi="ru-RU"/>
        </w:rPr>
        <w:t xml:space="preserve">1. Утвердить Перечень расходов социально значимого характера бюджета </w:t>
      </w:r>
      <w:r>
        <w:rPr>
          <w:rFonts w:ascii="Times New Roman" w:hAnsi="Times New Roman" w:cs="Times New Roman"/>
          <w:sz w:val="28"/>
          <w:szCs w:val="28"/>
        </w:rPr>
        <w:t>Жемчужинского</w:t>
      </w:r>
      <w:r w:rsidRPr="00BF5186">
        <w:rPr>
          <w:rFonts w:ascii="Times New Roman" w:hAnsi="Times New Roman" w:cs="Times New Roman"/>
          <w:sz w:val="28"/>
          <w:szCs w:val="28"/>
        </w:rPr>
        <w:t xml:space="preserve"> сельского поселения Нижнегорского района</w:t>
      </w:r>
      <w:r w:rsidRPr="00BF5186">
        <w:rPr>
          <w:rFonts w:ascii="Times New Roman" w:hAnsi="Times New Roman" w:cs="Times New Roman"/>
          <w:sz w:val="28"/>
          <w:szCs w:val="28"/>
          <w:lang w:bidi="ru-RU"/>
        </w:rPr>
        <w:t xml:space="preserve"> Республики Крым на 2022 год</w:t>
      </w:r>
      <w:r>
        <w:rPr>
          <w:rFonts w:ascii="Times New Roman" w:hAnsi="Times New Roman" w:cs="Times New Roman"/>
          <w:sz w:val="28"/>
          <w:szCs w:val="28"/>
          <w:lang w:bidi="ru-RU"/>
        </w:rPr>
        <w:t xml:space="preserve"> согласно П</w:t>
      </w:r>
      <w:r w:rsidRPr="00BF5186">
        <w:rPr>
          <w:rFonts w:ascii="Times New Roman" w:hAnsi="Times New Roman" w:cs="Times New Roman"/>
          <w:sz w:val="28"/>
          <w:szCs w:val="28"/>
          <w:lang w:bidi="ru-RU"/>
        </w:rPr>
        <w:t>риложени</w:t>
      </w:r>
      <w:r>
        <w:rPr>
          <w:rFonts w:ascii="Times New Roman" w:hAnsi="Times New Roman" w:cs="Times New Roman"/>
          <w:sz w:val="28"/>
          <w:szCs w:val="28"/>
          <w:lang w:bidi="ru-RU"/>
        </w:rPr>
        <w:t>ю</w:t>
      </w:r>
      <w:r w:rsidRPr="00BF5186">
        <w:rPr>
          <w:rFonts w:ascii="Times New Roman" w:hAnsi="Times New Roman" w:cs="Times New Roman"/>
          <w:sz w:val="28"/>
          <w:szCs w:val="28"/>
          <w:lang w:bidi="ru-RU"/>
        </w:rPr>
        <w:t>.</w:t>
      </w:r>
    </w:p>
    <w:p w:rsidR="00D902FD" w:rsidRPr="00BF5186" w:rsidRDefault="00D902FD" w:rsidP="00D902FD">
      <w:pPr>
        <w:widowControl w:val="0"/>
        <w:tabs>
          <w:tab w:val="left" w:pos="1134"/>
        </w:tabs>
        <w:spacing w:after="0" w:line="240" w:lineRule="auto"/>
        <w:ind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 xml:space="preserve">2. Главным распорядителям бюджетных средств </w:t>
      </w:r>
      <w:r>
        <w:rPr>
          <w:rFonts w:ascii="Times New Roman" w:hAnsi="Times New Roman" w:cs="Times New Roman"/>
          <w:sz w:val="28"/>
          <w:szCs w:val="28"/>
        </w:rPr>
        <w:t>Жемчужинского</w:t>
      </w:r>
      <w:r w:rsidRPr="00BF5186">
        <w:rPr>
          <w:rFonts w:ascii="Times New Roman" w:hAnsi="Times New Roman" w:cs="Times New Roman"/>
          <w:sz w:val="28"/>
          <w:szCs w:val="28"/>
        </w:rPr>
        <w:t xml:space="preserve"> сельского поселения Нижнегорского района</w:t>
      </w:r>
      <w:r w:rsidRPr="00BF5186">
        <w:rPr>
          <w:rFonts w:ascii="Times New Roman" w:hAnsi="Times New Roman" w:cs="Times New Roman"/>
          <w:sz w:val="28"/>
          <w:szCs w:val="28"/>
          <w:lang w:bidi="ru-RU"/>
        </w:rPr>
        <w:t xml:space="preserve"> Республики Крым:</w:t>
      </w:r>
    </w:p>
    <w:p w:rsidR="00D902FD" w:rsidRPr="00BF5186" w:rsidRDefault="00D902FD" w:rsidP="00D902FD">
      <w:pPr>
        <w:widowControl w:val="0"/>
        <w:tabs>
          <w:tab w:val="left" w:pos="1134"/>
        </w:tabs>
        <w:spacing w:after="0" w:line="240" w:lineRule="auto"/>
        <w:ind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 xml:space="preserve">2.1. Обеспечить непрерывный мониторинг исполнения бюджета </w:t>
      </w:r>
      <w:r>
        <w:rPr>
          <w:rFonts w:ascii="Times New Roman" w:hAnsi="Times New Roman" w:cs="Times New Roman"/>
          <w:sz w:val="28"/>
          <w:szCs w:val="28"/>
        </w:rPr>
        <w:t>Жемчужинского</w:t>
      </w:r>
      <w:r w:rsidRPr="00BF5186">
        <w:rPr>
          <w:rFonts w:ascii="Times New Roman" w:hAnsi="Times New Roman" w:cs="Times New Roman"/>
          <w:sz w:val="28"/>
          <w:szCs w:val="28"/>
        </w:rPr>
        <w:t xml:space="preserve"> сельского поселения Нижнегорского района</w:t>
      </w:r>
      <w:r>
        <w:rPr>
          <w:rFonts w:ascii="Times New Roman" w:hAnsi="Times New Roman" w:cs="Times New Roman"/>
          <w:sz w:val="28"/>
          <w:szCs w:val="28"/>
        </w:rPr>
        <w:t xml:space="preserve"> </w:t>
      </w:r>
      <w:r w:rsidRPr="00BF5186">
        <w:rPr>
          <w:rFonts w:ascii="Times New Roman" w:hAnsi="Times New Roman" w:cs="Times New Roman"/>
          <w:sz w:val="28"/>
          <w:szCs w:val="28"/>
          <w:lang w:bidi="ru-RU"/>
        </w:rPr>
        <w:t>Республики Крым</w:t>
      </w:r>
      <w:r>
        <w:rPr>
          <w:rFonts w:ascii="Times New Roman" w:hAnsi="Times New Roman" w:cs="Times New Roman"/>
          <w:sz w:val="28"/>
          <w:szCs w:val="28"/>
          <w:lang w:bidi="ru-RU"/>
        </w:rPr>
        <w:t xml:space="preserve"> </w:t>
      </w:r>
      <w:r w:rsidRPr="00BF5186">
        <w:rPr>
          <w:rFonts w:ascii="Times New Roman" w:hAnsi="Times New Roman" w:cs="Times New Roman"/>
          <w:sz w:val="28"/>
          <w:szCs w:val="28"/>
          <w:lang w:bidi="ru-RU"/>
        </w:rPr>
        <w:t xml:space="preserve">с целью выявления расходов, по которым отсутствует острая необходимость, наличия неиспользованных остатков бюджетных средств на лицевых счетах </w:t>
      </w:r>
      <w:r>
        <w:rPr>
          <w:rFonts w:ascii="Times New Roman" w:hAnsi="Times New Roman" w:cs="Times New Roman"/>
          <w:sz w:val="28"/>
          <w:szCs w:val="28"/>
        </w:rPr>
        <w:t>Жемчужинского</w:t>
      </w:r>
      <w:r w:rsidRPr="00BF5186">
        <w:rPr>
          <w:rFonts w:ascii="Times New Roman" w:hAnsi="Times New Roman" w:cs="Times New Roman"/>
          <w:sz w:val="28"/>
          <w:szCs w:val="28"/>
        </w:rPr>
        <w:t xml:space="preserve"> сельского поселения Нижнегорского района</w:t>
      </w:r>
      <w:r w:rsidRPr="00BF5186">
        <w:rPr>
          <w:rFonts w:ascii="Times New Roman" w:hAnsi="Times New Roman" w:cs="Times New Roman"/>
          <w:sz w:val="28"/>
          <w:szCs w:val="28"/>
          <w:lang w:bidi="ru-RU"/>
        </w:rPr>
        <w:t xml:space="preserve"> Республики Крым с целью их эффективного использования.</w:t>
      </w:r>
    </w:p>
    <w:p w:rsidR="00D902FD" w:rsidRPr="00BF5186" w:rsidRDefault="00D902FD" w:rsidP="00D902FD">
      <w:pPr>
        <w:widowControl w:val="0"/>
        <w:tabs>
          <w:tab w:val="left" w:pos="1134"/>
        </w:tabs>
        <w:spacing w:after="0" w:line="240" w:lineRule="auto"/>
        <w:ind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 xml:space="preserve">2.2. Принять меры по приоритизации расходов бюджета </w:t>
      </w:r>
      <w:r>
        <w:rPr>
          <w:rFonts w:ascii="Times New Roman" w:hAnsi="Times New Roman" w:cs="Times New Roman"/>
          <w:sz w:val="28"/>
          <w:szCs w:val="28"/>
        </w:rPr>
        <w:t>Жемчужинского</w:t>
      </w:r>
      <w:r w:rsidRPr="00BF5186">
        <w:rPr>
          <w:rFonts w:ascii="Times New Roman" w:hAnsi="Times New Roman" w:cs="Times New Roman"/>
          <w:sz w:val="28"/>
          <w:szCs w:val="28"/>
        </w:rPr>
        <w:t xml:space="preserve"> сельского поселения Нижнегорского района</w:t>
      </w:r>
      <w:r w:rsidRPr="00BF5186">
        <w:rPr>
          <w:rFonts w:ascii="Times New Roman" w:hAnsi="Times New Roman" w:cs="Times New Roman"/>
          <w:sz w:val="28"/>
          <w:szCs w:val="28"/>
          <w:lang w:bidi="ru-RU"/>
        </w:rPr>
        <w:t xml:space="preserve"> Республики Крым, не допускать образования кредиторской задолженности по ранее принятым бюджетным (договорным) обязательствам, не вносить предложения о принятии новых расходных обязательств и увеличении объемов действующих, если они не связаны с </w:t>
      </w:r>
      <w:r w:rsidRPr="00BF5186">
        <w:rPr>
          <w:rFonts w:ascii="Times New Roman" w:hAnsi="Times New Roman" w:cs="Times New Roman"/>
          <w:sz w:val="28"/>
          <w:szCs w:val="28"/>
          <w:lang w:bidi="ru-RU"/>
        </w:rPr>
        <w:lastRenderedPageBreak/>
        <w:t>угрозой жизни и здоровью граждан, обеспечением бесперебойного функционирования системы жилищно-коммунального хозяйства.</w:t>
      </w:r>
    </w:p>
    <w:p w:rsidR="00D902FD" w:rsidRPr="00BF5186" w:rsidRDefault="00D902FD" w:rsidP="00D902FD">
      <w:pPr>
        <w:widowControl w:val="0"/>
        <w:tabs>
          <w:tab w:val="left" w:pos="851"/>
        </w:tabs>
        <w:spacing w:after="0" w:line="240" w:lineRule="auto"/>
        <w:ind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 xml:space="preserve">3. Председателю </w:t>
      </w:r>
      <w:r>
        <w:rPr>
          <w:rFonts w:ascii="Times New Roman" w:hAnsi="Times New Roman" w:cs="Times New Roman"/>
          <w:sz w:val="28"/>
          <w:szCs w:val="28"/>
          <w:lang w:bidi="ru-RU"/>
        </w:rPr>
        <w:t>Жемчужинского</w:t>
      </w:r>
      <w:r w:rsidRPr="00BF5186">
        <w:rPr>
          <w:rFonts w:ascii="Times New Roman" w:hAnsi="Times New Roman" w:cs="Times New Roman"/>
          <w:sz w:val="28"/>
          <w:szCs w:val="28"/>
          <w:lang w:bidi="ru-RU"/>
        </w:rPr>
        <w:t xml:space="preserve"> сельского совета – главе администрации </w:t>
      </w:r>
      <w:r>
        <w:rPr>
          <w:rFonts w:ascii="Times New Roman" w:hAnsi="Times New Roman" w:cs="Times New Roman"/>
          <w:sz w:val="28"/>
          <w:szCs w:val="28"/>
          <w:lang w:bidi="ru-RU"/>
        </w:rPr>
        <w:t>Жемчужинского</w:t>
      </w:r>
      <w:r w:rsidRPr="00BF5186">
        <w:rPr>
          <w:rFonts w:ascii="Times New Roman" w:hAnsi="Times New Roman" w:cs="Times New Roman"/>
          <w:sz w:val="28"/>
          <w:szCs w:val="28"/>
          <w:lang w:bidi="ru-RU"/>
        </w:rPr>
        <w:t xml:space="preserve"> сельского поселения обеспечить рациональное использование бюджетных средств и проведение ответственной финансовой политики, проведение анализа расходных обязательств на предмет первоочередности и эффективности их использования </w:t>
      </w:r>
    </w:p>
    <w:p w:rsidR="00D902FD" w:rsidRPr="00BF5186" w:rsidRDefault="00D902FD" w:rsidP="00D902FD">
      <w:pPr>
        <w:pStyle w:val="ConsPlusTitle"/>
        <w:ind w:firstLine="709"/>
        <w:contextualSpacing/>
        <w:jc w:val="both"/>
        <w:rPr>
          <w:b w:val="0"/>
          <w:sz w:val="28"/>
          <w:szCs w:val="28"/>
        </w:rPr>
      </w:pPr>
      <w:r w:rsidRPr="00BF5186">
        <w:rPr>
          <w:rFonts w:eastAsia="Courier New"/>
          <w:b w:val="0"/>
          <w:sz w:val="28"/>
          <w:szCs w:val="28"/>
          <w:lang w:bidi="ru-RU"/>
        </w:rPr>
        <w:t>4. Настоящее распоряжение вступает в силу с момента его подписания и подлежит размещению</w:t>
      </w:r>
      <w:r w:rsidRPr="00BF5186">
        <w:rPr>
          <w:b w:val="0"/>
          <w:sz w:val="28"/>
          <w:szCs w:val="28"/>
        </w:rPr>
        <w:t xml:space="preserve"> на информационном стенде </w:t>
      </w:r>
      <w:r>
        <w:rPr>
          <w:b w:val="0"/>
          <w:sz w:val="28"/>
          <w:szCs w:val="28"/>
        </w:rPr>
        <w:t>Жемчужинского</w:t>
      </w:r>
      <w:r w:rsidRPr="00BF5186">
        <w:rPr>
          <w:b w:val="0"/>
          <w:sz w:val="28"/>
          <w:szCs w:val="28"/>
        </w:rPr>
        <w:t xml:space="preserve"> сельского поселения Нижнегорского района Республики Крым по адресу: Республика Крым, Нижнегорский район, с. </w:t>
      </w:r>
      <w:r>
        <w:rPr>
          <w:b w:val="0"/>
          <w:sz w:val="28"/>
          <w:szCs w:val="28"/>
        </w:rPr>
        <w:t>Жемчужина</w:t>
      </w:r>
      <w:r w:rsidRPr="00BF5186">
        <w:rPr>
          <w:b w:val="0"/>
          <w:sz w:val="28"/>
          <w:szCs w:val="28"/>
        </w:rPr>
        <w:t xml:space="preserve">, ул. </w:t>
      </w:r>
      <w:r>
        <w:rPr>
          <w:b w:val="0"/>
          <w:sz w:val="28"/>
          <w:szCs w:val="28"/>
        </w:rPr>
        <w:t>Школьная</w:t>
      </w:r>
      <w:r w:rsidRPr="00BF5186">
        <w:rPr>
          <w:b w:val="0"/>
          <w:sz w:val="28"/>
          <w:szCs w:val="28"/>
        </w:rPr>
        <w:t xml:space="preserve"> д.2.</w:t>
      </w:r>
    </w:p>
    <w:p w:rsidR="00D902FD" w:rsidRPr="00BF5186" w:rsidRDefault="00D902FD" w:rsidP="00D902FD">
      <w:pPr>
        <w:pStyle w:val="ConsPlusTitle"/>
        <w:numPr>
          <w:ilvl w:val="0"/>
          <w:numId w:val="3"/>
        </w:numPr>
        <w:adjustRightInd/>
        <w:contextualSpacing/>
        <w:jc w:val="both"/>
        <w:rPr>
          <w:b w:val="0"/>
          <w:sz w:val="28"/>
          <w:szCs w:val="28"/>
        </w:rPr>
      </w:pPr>
      <w:r w:rsidRPr="00BF5186">
        <w:rPr>
          <w:b w:val="0"/>
          <w:sz w:val="28"/>
          <w:szCs w:val="28"/>
        </w:rPr>
        <w:t>Контроль за исполнением настоящего распоряжения оставляю за собой</w:t>
      </w:r>
      <w:r>
        <w:rPr>
          <w:b w:val="0"/>
          <w:sz w:val="28"/>
          <w:szCs w:val="28"/>
        </w:rPr>
        <w:t>.</w:t>
      </w:r>
    </w:p>
    <w:p w:rsidR="009526AA" w:rsidRDefault="009526AA">
      <w:pPr>
        <w:shd w:val="clear" w:color="auto" w:fill="FFFFFF"/>
        <w:tabs>
          <w:tab w:val="left" w:pos="466"/>
        </w:tabs>
        <w:spacing w:after="0" w:line="240" w:lineRule="auto"/>
        <w:ind w:right="10"/>
        <w:jc w:val="both"/>
        <w:rPr>
          <w:rFonts w:ascii="Times New Roman" w:hAnsi="Times New Roman" w:cs="Times New Roman"/>
          <w:sz w:val="28"/>
          <w:szCs w:val="28"/>
        </w:rPr>
      </w:pPr>
    </w:p>
    <w:p w:rsidR="00D902FD" w:rsidRDefault="00D902FD">
      <w:pPr>
        <w:shd w:val="clear" w:color="auto" w:fill="FFFFFF"/>
        <w:tabs>
          <w:tab w:val="left" w:pos="466"/>
        </w:tabs>
        <w:spacing w:after="0" w:line="240" w:lineRule="auto"/>
        <w:ind w:right="10"/>
        <w:jc w:val="both"/>
        <w:rPr>
          <w:rFonts w:ascii="Times New Roman" w:hAnsi="Times New Roman" w:cs="Times New Roman"/>
          <w:sz w:val="28"/>
          <w:szCs w:val="28"/>
        </w:rPr>
      </w:pPr>
    </w:p>
    <w:p w:rsidR="00D902FD" w:rsidRDefault="00D902FD">
      <w:pPr>
        <w:shd w:val="clear" w:color="auto" w:fill="FFFFFF"/>
        <w:tabs>
          <w:tab w:val="left" w:pos="466"/>
        </w:tabs>
        <w:spacing w:after="0" w:line="240" w:lineRule="auto"/>
        <w:ind w:right="10"/>
        <w:jc w:val="both"/>
        <w:rPr>
          <w:rFonts w:ascii="Times New Roman" w:hAnsi="Times New Roman" w:cs="Times New Roman"/>
          <w:sz w:val="28"/>
          <w:szCs w:val="28"/>
        </w:rPr>
      </w:pPr>
    </w:p>
    <w:p w:rsidR="00AA68D1" w:rsidRDefault="009C1F68">
      <w:pPr>
        <w:shd w:val="clear" w:color="auto" w:fill="FFFFFF"/>
        <w:tabs>
          <w:tab w:val="left" w:pos="466"/>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Председатель Жемчужинского</w:t>
      </w:r>
    </w:p>
    <w:p w:rsidR="00AA68D1" w:rsidRDefault="009C1F68">
      <w:pPr>
        <w:shd w:val="clear" w:color="auto" w:fill="FFFFFF"/>
        <w:tabs>
          <w:tab w:val="left" w:pos="466"/>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 xml:space="preserve">сельского совета - глава администрации </w:t>
      </w:r>
    </w:p>
    <w:p w:rsidR="00AA68D1" w:rsidRDefault="009C1F68" w:rsidP="009526AA">
      <w:pPr>
        <w:shd w:val="clear" w:color="auto" w:fill="FFFFFF"/>
        <w:tabs>
          <w:tab w:val="left" w:pos="466"/>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Жемчужинского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С.И.Чупиков</w:t>
      </w:r>
    </w:p>
    <w:p w:rsidR="00D902FD" w:rsidRDefault="00D902FD" w:rsidP="009526AA">
      <w:pPr>
        <w:shd w:val="clear" w:color="auto" w:fill="FFFFFF"/>
        <w:tabs>
          <w:tab w:val="left" w:pos="466"/>
        </w:tabs>
        <w:spacing w:after="0" w:line="240" w:lineRule="auto"/>
        <w:ind w:right="10"/>
        <w:jc w:val="both"/>
        <w:rPr>
          <w:rFonts w:ascii="Times New Roman" w:hAnsi="Times New Roman" w:cs="Times New Roman"/>
          <w:sz w:val="28"/>
          <w:szCs w:val="28"/>
        </w:rPr>
        <w:sectPr w:rsidR="00D902FD" w:rsidSect="009526AA">
          <w:pgSz w:w="11906" w:h="16838"/>
          <w:pgMar w:top="709" w:right="567" w:bottom="1134" w:left="1134" w:header="708" w:footer="708" w:gutter="0"/>
          <w:cols w:space="708"/>
          <w:docGrid w:linePitch="360"/>
        </w:sectPr>
      </w:pPr>
    </w:p>
    <w:p w:rsidR="00D902FD" w:rsidRPr="00BF5186" w:rsidRDefault="00D902FD" w:rsidP="00D902FD">
      <w:pPr>
        <w:widowControl w:val="0"/>
        <w:spacing w:after="0" w:line="240" w:lineRule="auto"/>
        <w:ind w:left="5670"/>
        <w:rPr>
          <w:rFonts w:ascii="Times New Roman" w:hAnsi="Times New Roman" w:cs="Times New Roman"/>
          <w:sz w:val="28"/>
          <w:szCs w:val="28"/>
          <w:lang w:bidi="ru-RU"/>
        </w:rPr>
      </w:pPr>
      <w:r w:rsidRPr="00BF5186">
        <w:rPr>
          <w:rFonts w:ascii="Times New Roman" w:hAnsi="Times New Roman" w:cs="Times New Roman"/>
          <w:sz w:val="28"/>
          <w:szCs w:val="28"/>
          <w:lang w:bidi="ru-RU"/>
        </w:rPr>
        <w:lastRenderedPageBreak/>
        <w:t>Приложение</w:t>
      </w:r>
    </w:p>
    <w:p w:rsidR="00D902FD" w:rsidRPr="00BF5186" w:rsidRDefault="00D902FD" w:rsidP="00D902FD">
      <w:pPr>
        <w:widowControl w:val="0"/>
        <w:spacing w:after="0" w:line="240" w:lineRule="auto"/>
        <w:ind w:left="5670"/>
        <w:rPr>
          <w:rFonts w:ascii="Times New Roman" w:hAnsi="Times New Roman" w:cs="Times New Roman"/>
          <w:sz w:val="28"/>
          <w:szCs w:val="28"/>
          <w:lang w:bidi="ru-RU"/>
        </w:rPr>
      </w:pPr>
      <w:r w:rsidRPr="00BF5186">
        <w:rPr>
          <w:rFonts w:ascii="Times New Roman" w:hAnsi="Times New Roman" w:cs="Times New Roman"/>
          <w:sz w:val="28"/>
          <w:szCs w:val="28"/>
          <w:lang w:bidi="ru-RU"/>
        </w:rPr>
        <w:t xml:space="preserve">к распоряжению администрации </w:t>
      </w:r>
      <w:r>
        <w:rPr>
          <w:rFonts w:ascii="Times New Roman" w:hAnsi="Times New Roman" w:cs="Times New Roman"/>
          <w:sz w:val="28"/>
          <w:szCs w:val="28"/>
          <w:lang w:bidi="ru-RU"/>
        </w:rPr>
        <w:t>Жемчужинского</w:t>
      </w:r>
      <w:r w:rsidRPr="00BF5186">
        <w:rPr>
          <w:rFonts w:ascii="Times New Roman" w:hAnsi="Times New Roman" w:cs="Times New Roman"/>
          <w:sz w:val="28"/>
          <w:szCs w:val="28"/>
          <w:lang w:bidi="ru-RU"/>
        </w:rPr>
        <w:t xml:space="preserve"> сельского поселения Нижнегорского района Республики Крым от 24</w:t>
      </w:r>
      <w:r>
        <w:rPr>
          <w:rFonts w:ascii="Times New Roman" w:hAnsi="Times New Roman" w:cs="Times New Roman"/>
          <w:sz w:val="28"/>
          <w:szCs w:val="28"/>
          <w:lang w:bidi="ru-RU"/>
        </w:rPr>
        <w:t xml:space="preserve"> марта 2022 года</w:t>
      </w:r>
      <w:r w:rsidRPr="00BF5186">
        <w:rPr>
          <w:rFonts w:ascii="Times New Roman" w:hAnsi="Times New Roman" w:cs="Times New Roman"/>
          <w:sz w:val="28"/>
          <w:szCs w:val="28"/>
          <w:lang w:bidi="ru-RU"/>
        </w:rPr>
        <w:t xml:space="preserve"> № </w:t>
      </w:r>
      <w:r>
        <w:rPr>
          <w:rFonts w:ascii="Times New Roman" w:hAnsi="Times New Roman" w:cs="Times New Roman"/>
          <w:sz w:val="28"/>
          <w:szCs w:val="28"/>
          <w:lang w:bidi="ru-RU"/>
        </w:rPr>
        <w:t>19-Р</w:t>
      </w:r>
    </w:p>
    <w:p w:rsidR="00D902FD" w:rsidRPr="00BF5186" w:rsidRDefault="00D902FD" w:rsidP="00D902FD">
      <w:pPr>
        <w:widowControl w:val="0"/>
        <w:tabs>
          <w:tab w:val="left" w:leader="underscore" w:pos="991"/>
          <w:tab w:val="left" w:leader="underscore" w:pos="2878"/>
        </w:tabs>
        <w:spacing w:after="0" w:line="240" w:lineRule="auto"/>
        <w:ind w:left="5670"/>
        <w:jc w:val="both"/>
        <w:rPr>
          <w:rFonts w:ascii="Times New Roman" w:hAnsi="Times New Roman" w:cs="Times New Roman"/>
          <w:sz w:val="28"/>
          <w:szCs w:val="28"/>
          <w:lang w:bidi="ru-RU"/>
        </w:rPr>
      </w:pPr>
    </w:p>
    <w:p w:rsidR="00D902FD" w:rsidRPr="00BF5186" w:rsidRDefault="00D902FD" w:rsidP="00D902FD">
      <w:pPr>
        <w:widowControl w:val="0"/>
        <w:tabs>
          <w:tab w:val="left" w:leader="underscore" w:pos="991"/>
          <w:tab w:val="left" w:leader="underscore" w:pos="2878"/>
        </w:tabs>
        <w:spacing w:after="0" w:line="240" w:lineRule="auto"/>
        <w:ind w:firstLine="300"/>
        <w:jc w:val="both"/>
        <w:rPr>
          <w:rFonts w:ascii="Times New Roman" w:hAnsi="Times New Roman" w:cs="Times New Roman"/>
          <w:sz w:val="28"/>
          <w:szCs w:val="28"/>
          <w:lang w:bidi="ru-RU"/>
        </w:rPr>
      </w:pPr>
    </w:p>
    <w:p w:rsidR="00D902FD" w:rsidRPr="00BF5186" w:rsidRDefault="00D902FD" w:rsidP="00D902FD">
      <w:pPr>
        <w:widowControl w:val="0"/>
        <w:spacing w:after="0" w:line="240" w:lineRule="auto"/>
        <w:jc w:val="center"/>
        <w:rPr>
          <w:rFonts w:ascii="Times New Roman" w:hAnsi="Times New Roman" w:cs="Times New Roman"/>
          <w:b/>
          <w:bCs/>
          <w:sz w:val="28"/>
          <w:szCs w:val="28"/>
          <w:lang w:bidi="ru-RU"/>
        </w:rPr>
      </w:pPr>
      <w:r w:rsidRPr="00BF5186">
        <w:rPr>
          <w:rFonts w:ascii="Times New Roman" w:hAnsi="Times New Roman" w:cs="Times New Roman"/>
          <w:b/>
          <w:bCs/>
          <w:sz w:val="28"/>
          <w:szCs w:val="28"/>
          <w:lang w:bidi="ru-RU"/>
        </w:rPr>
        <w:t>Перечень расходов социально значимого характера</w:t>
      </w:r>
    </w:p>
    <w:p w:rsidR="00D902FD" w:rsidRPr="00BF5186" w:rsidRDefault="00D902FD" w:rsidP="00D902FD">
      <w:pPr>
        <w:widowControl w:val="0"/>
        <w:spacing w:after="0" w:line="240" w:lineRule="auto"/>
        <w:jc w:val="center"/>
        <w:rPr>
          <w:rFonts w:ascii="Times New Roman" w:hAnsi="Times New Roman" w:cs="Times New Roman"/>
          <w:b/>
          <w:bCs/>
          <w:sz w:val="28"/>
          <w:szCs w:val="28"/>
          <w:lang w:bidi="ru-RU"/>
        </w:rPr>
      </w:pPr>
      <w:r w:rsidRPr="00BF5186">
        <w:rPr>
          <w:rFonts w:ascii="Times New Roman" w:hAnsi="Times New Roman" w:cs="Times New Roman"/>
          <w:b/>
          <w:bCs/>
          <w:sz w:val="28"/>
          <w:szCs w:val="28"/>
          <w:lang w:bidi="ru-RU"/>
        </w:rPr>
        <w:t xml:space="preserve">бюджета </w:t>
      </w:r>
      <w:r>
        <w:rPr>
          <w:rFonts w:ascii="Times New Roman" w:hAnsi="Times New Roman" w:cs="Times New Roman"/>
          <w:b/>
          <w:sz w:val="28"/>
          <w:szCs w:val="28"/>
          <w:lang w:bidi="ru-RU"/>
        </w:rPr>
        <w:t>Жемчужинского</w:t>
      </w:r>
      <w:r w:rsidRPr="00BF5186">
        <w:rPr>
          <w:rFonts w:ascii="Times New Roman" w:hAnsi="Times New Roman" w:cs="Times New Roman"/>
          <w:b/>
          <w:sz w:val="28"/>
          <w:szCs w:val="28"/>
          <w:lang w:bidi="ru-RU"/>
        </w:rPr>
        <w:t xml:space="preserve"> сельского поселения Нижнегорского района</w:t>
      </w:r>
    </w:p>
    <w:p w:rsidR="00D902FD" w:rsidRPr="00BF5186" w:rsidRDefault="00D902FD" w:rsidP="00D902FD">
      <w:pPr>
        <w:widowControl w:val="0"/>
        <w:spacing w:after="0" w:line="240" w:lineRule="auto"/>
        <w:jc w:val="center"/>
        <w:rPr>
          <w:rFonts w:ascii="Times New Roman" w:hAnsi="Times New Roman" w:cs="Times New Roman"/>
          <w:b/>
          <w:bCs/>
          <w:sz w:val="28"/>
          <w:szCs w:val="28"/>
          <w:lang w:bidi="ru-RU"/>
        </w:rPr>
      </w:pPr>
      <w:r w:rsidRPr="00BF5186">
        <w:rPr>
          <w:rFonts w:ascii="Times New Roman" w:hAnsi="Times New Roman" w:cs="Times New Roman"/>
          <w:b/>
          <w:bCs/>
          <w:sz w:val="28"/>
          <w:szCs w:val="28"/>
          <w:lang w:bidi="ru-RU"/>
        </w:rPr>
        <w:t>Республики Крым на 2022 год</w:t>
      </w:r>
    </w:p>
    <w:p w:rsidR="00D902FD" w:rsidRPr="00BF5186" w:rsidRDefault="00D902FD" w:rsidP="00D902FD">
      <w:pPr>
        <w:widowControl w:val="0"/>
        <w:spacing w:after="0" w:line="240" w:lineRule="auto"/>
        <w:jc w:val="center"/>
        <w:rPr>
          <w:rFonts w:ascii="Times New Roman" w:hAnsi="Times New Roman" w:cs="Times New Roman"/>
          <w:sz w:val="28"/>
          <w:szCs w:val="28"/>
          <w:lang w:bidi="ru-RU"/>
        </w:rPr>
      </w:pPr>
    </w:p>
    <w:p w:rsidR="00D902FD" w:rsidRPr="00BF5186" w:rsidRDefault="00D902FD" w:rsidP="00D902FD">
      <w:pPr>
        <w:widowControl w:val="0"/>
        <w:numPr>
          <w:ilvl w:val="0"/>
          <w:numId w:val="4"/>
        </w:numPr>
        <w:tabs>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Заработная плата с начислениями.</w:t>
      </w:r>
    </w:p>
    <w:p w:rsidR="00D902FD" w:rsidRPr="00BF5186" w:rsidRDefault="00D902FD" w:rsidP="00D902FD">
      <w:pPr>
        <w:widowControl w:val="0"/>
        <w:numPr>
          <w:ilvl w:val="0"/>
          <w:numId w:val="4"/>
        </w:numPr>
        <w:tabs>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Коммунальные услуги.</w:t>
      </w:r>
    </w:p>
    <w:p w:rsidR="00D902FD" w:rsidRPr="00BF5186" w:rsidRDefault="00D902FD" w:rsidP="00D902FD">
      <w:pPr>
        <w:widowControl w:val="0"/>
        <w:numPr>
          <w:ilvl w:val="0"/>
          <w:numId w:val="4"/>
        </w:numPr>
        <w:tabs>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Выплаты, пособия, компенсации, помощь.</w:t>
      </w:r>
    </w:p>
    <w:p w:rsidR="00D902FD" w:rsidRPr="00BF5186" w:rsidRDefault="00D902FD" w:rsidP="00D902FD">
      <w:pPr>
        <w:pStyle w:val="a7"/>
        <w:widowControl w:val="0"/>
        <w:numPr>
          <w:ilvl w:val="0"/>
          <w:numId w:val="4"/>
        </w:numPr>
        <w:tabs>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Межбюджетные трансферты всех уровней.</w:t>
      </w:r>
    </w:p>
    <w:p w:rsidR="00D902FD" w:rsidRPr="00BF5186" w:rsidRDefault="00D902FD" w:rsidP="00D902FD">
      <w:pPr>
        <w:widowControl w:val="0"/>
        <w:numPr>
          <w:ilvl w:val="0"/>
          <w:numId w:val="4"/>
        </w:numPr>
        <w:tabs>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Уплата налогов, сборов и иных платежей.</w:t>
      </w:r>
    </w:p>
    <w:p w:rsidR="00D902FD" w:rsidRPr="00BF5186" w:rsidRDefault="00D902FD" w:rsidP="00D902FD">
      <w:pPr>
        <w:widowControl w:val="0"/>
        <w:numPr>
          <w:ilvl w:val="0"/>
          <w:numId w:val="4"/>
        </w:numPr>
        <w:tabs>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Услуги связи, интернет.</w:t>
      </w:r>
    </w:p>
    <w:p w:rsidR="00D902FD" w:rsidRPr="00BF5186" w:rsidRDefault="00D902FD" w:rsidP="00D902FD">
      <w:pPr>
        <w:pStyle w:val="a7"/>
        <w:widowControl w:val="0"/>
        <w:numPr>
          <w:ilvl w:val="0"/>
          <w:numId w:val="4"/>
        </w:numPr>
        <w:tabs>
          <w:tab w:val="left" w:pos="1316"/>
        </w:tabs>
        <w:spacing w:after="0" w:line="240" w:lineRule="auto"/>
        <w:ind w:hanging="11"/>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Оплата труда по договорам гражданско-правового характера.</w:t>
      </w:r>
    </w:p>
    <w:p w:rsidR="00D902FD" w:rsidRPr="00BF5186" w:rsidRDefault="00D902FD" w:rsidP="00D902FD">
      <w:pPr>
        <w:widowControl w:val="0"/>
        <w:numPr>
          <w:ilvl w:val="0"/>
          <w:numId w:val="4"/>
        </w:numPr>
        <w:tabs>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Софинансирование расходных обязательств.</w:t>
      </w:r>
    </w:p>
    <w:p w:rsidR="00D902FD" w:rsidRPr="00BF5186" w:rsidRDefault="00D902FD" w:rsidP="00D902FD">
      <w:pPr>
        <w:widowControl w:val="0"/>
        <w:numPr>
          <w:ilvl w:val="0"/>
          <w:numId w:val="4"/>
        </w:numPr>
        <w:tabs>
          <w:tab w:val="left" w:pos="1302"/>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Исполнение решений налоговых органов о взыскании налогов и сборов.</w:t>
      </w:r>
    </w:p>
    <w:p w:rsidR="00D902FD" w:rsidRPr="00BF5186" w:rsidRDefault="00D902FD" w:rsidP="00D902FD">
      <w:pPr>
        <w:widowControl w:val="0"/>
        <w:numPr>
          <w:ilvl w:val="0"/>
          <w:numId w:val="4"/>
        </w:numPr>
        <w:tabs>
          <w:tab w:val="left" w:pos="993"/>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Пени и штрафы.</w:t>
      </w:r>
    </w:p>
    <w:p w:rsidR="00D902FD" w:rsidRPr="00BF5186" w:rsidRDefault="00D902FD" w:rsidP="00D902FD">
      <w:pPr>
        <w:widowControl w:val="0"/>
        <w:numPr>
          <w:ilvl w:val="0"/>
          <w:numId w:val="4"/>
        </w:numPr>
        <w:tabs>
          <w:tab w:val="left" w:pos="993"/>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Исполнение судебных решений.</w:t>
      </w:r>
    </w:p>
    <w:p w:rsidR="00D902FD" w:rsidRPr="00D902FD" w:rsidRDefault="00D902FD" w:rsidP="00D902FD">
      <w:pPr>
        <w:widowControl w:val="0"/>
        <w:numPr>
          <w:ilvl w:val="0"/>
          <w:numId w:val="4"/>
        </w:numPr>
        <w:tabs>
          <w:tab w:val="left" w:pos="993"/>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 xml:space="preserve">Финансовое обеспечение вводимых мер по борьбе с распространением новой коронавирусной инфекции на территории </w:t>
      </w:r>
      <w:r>
        <w:rPr>
          <w:rFonts w:ascii="Times New Roman" w:hAnsi="Times New Roman" w:cs="Times New Roman"/>
          <w:sz w:val="28"/>
          <w:szCs w:val="28"/>
          <w:lang w:bidi="ru-RU"/>
        </w:rPr>
        <w:t>Жемчужинского</w:t>
      </w:r>
      <w:r w:rsidRPr="00BF5186">
        <w:rPr>
          <w:rFonts w:ascii="Times New Roman" w:hAnsi="Times New Roman" w:cs="Times New Roman"/>
          <w:sz w:val="28"/>
          <w:szCs w:val="28"/>
          <w:lang w:bidi="ru-RU"/>
        </w:rPr>
        <w:t xml:space="preserve"> сельского поселения Нижнегорского района Республики Крым.</w:t>
      </w:r>
      <w:r w:rsidRPr="00D902FD">
        <w:rPr>
          <w:rFonts w:ascii="Times New Roman" w:hAnsi="Times New Roman" w:cs="Times New Roman"/>
          <w:sz w:val="28"/>
          <w:szCs w:val="28"/>
          <w:lang w:bidi="ru-RU"/>
        </w:rPr>
        <w:t>.</w:t>
      </w:r>
    </w:p>
    <w:p w:rsidR="00D902FD" w:rsidRPr="00BF5186" w:rsidRDefault="00D902FD" w:rsidP="00D902FD">
      <w:pPr>
        <w:widowControl w:val="0"/>
        <w:numPr>
          <w:ilvl w:val="0"/>
          <w:numId w:val="4"/>
        </w:numPr>
        <w:tabs>
          <w:tab w:val="left" w:pos="993"/>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 xml:space="preserve">Расходы на проведение независимой оценки объектов имущества </w:t>
      </w:r>
      <w:r>
        <w:rPr>
          <w:rFonts w:ascii="Times New Roman" w:hAnsi="Times New Roman" w:cs="Times New Roman"/>
          <w:sz w:val="28"/>
          <w:szCs w:val="28"/>
          <w:lang w:bidi="ru-RU"/>
        </w:rPr>
        <w:t>Жемчужинского</w:t>
      </w:r>
      <w:r w:rsidRPr="00BF5186">
        <w:rPr>
          <w:rFonts w:ascii="Times New Roman" w:hAnsi="Times New Roman" w:cs="Times New Roman"/>
          <w:sz w:val="28"/>
          <w:szCs w:val="28"/>
          <w:lang w:bidi="ru-RU"/>
        </w:rPr>
        <w:t xml:space="preserve"> сельского поселения Нижнегорского района Республики Крым.</w:t>
      </w:r>
    </w:p>
    <w:p w:rsidR="00D902FD" w:rsidRPr="00BF5186" w:rsidRDefault="00D902FD" w:rsidP="00D902FD">
      <w:pPr>
        <w:widowControl w:val="0"/>
        <w:numPr>
          <w:ilvl w:val="0"/>
          <w:numId w:val="4"/>
        </w:numPr>
        <w:tabs>
          <w:tab w:val="left" w:pos="993"/>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Расходы на проведение кадастровых и землеустроительных работ с целью определения земельных участков, на которых планируется размещение объектов федеральной целевой программы «Социально-экономическое развитие Республики Крым и г. Севастополя до 2025 года».</w:t>
      </w:r>
    </w:p>
    <w:p w:rsidR="00D902FD" w:rsidRPr="00BF5186" w:rsidRDefault="00D902FD" w:rsidP="00D902FD">
      <w:pPr>
        <w:widowControl w:val="0"/>
        <w:numPr>
          <w:ilvl w:val="0"/>
          <w:numId w:val="4"/>
        </w:numPr>
        <w:tabs>
          <w:tab w:val="left" w:pos="993"/>
          <w:tab w:val="left" w:pos="1316"/>
        </w:tabs>
        <w:spacing w:after="0" w:line="240" w:lineRule="auto"/>
        <w:ind w:left="0" w:firstLine="709"/>
        <w:jc w:val="both"/>
        <w:rPr>
          <w:rFonts w:ascii="Times New Roman" w:hAnsi="Times New Roman" w:cs="Times New Roman"/>
          <w:sz w:val="28"/>
          <w:szCs w:val="28"/>
          <w:lang w:bidi="ru-RU"/>
        </w:rPr>
      </w:pPr>
      <w:r w:rsidRPr="00BF5186">
        <w:rPr>
          <w:rFonts w:ascii="Times New Roman" w:hAnsi="Times New Roman" w:cs="Times New Roman"/>
          <w:sz w:val="28"/>
          <w:szCs w:val="28"/>
          <w:lang w:bidi="ru-RU"/>
        </w:rPr>
        <w:t>Муниципальные контракты (договоры) на закупку товаров, работ, услуг для обеспечения муниципальных нужд, иные муниципальные контракты (контракты, договоры), по исполненным обязательствам, при наличии подтверждающих документов (счет на оплату, акт выполненных работ, форма КС-3 (справка о стоимости вы</w:t>
      </w:r>
      <w:bookmarkStart w:id="0" w:name="_GoBack"/>
      <w:bookmarkEnd w:id="0"/>
      <w:r w:rsidRPr="00BF5186">
        <w:rPr>
          <w:rFonts w:ascii="Times New Roman" w:hAnsi="Times New Roman" w:cs="Times New Roman"/>
          <w:sz w:val="28"/>
          <w:szCs w:val="28"/>
          <w:lang w:bidi="ru-RU"/>
        </w:rPr>
        <w:t>полненных работ и затрат) и т.д.).</w:t>
      </w:r>
    </w:p>
    <w:p w:rsidR="00D902FD" w:rsidRDefault="00D902FD" w:rsidP="009526AA">
      <w:pPr>
        <w:shd w:val="clear" w:color="auto" w:fill="FFFFFF"/>
        <w:tabs>
          <w:tab w:val="left" w:pos="466"/>
        </w:tabs>
        <w:spacing w:after="0" w:line="240" w:lineRule="auto"/>
        <w:ind w:right="10"/>
        <w:jc w:val="both"/>
        <w:rPr>
          <w:rFonts w:ascii="Times New Roman" w:hAnsi="Times New Roman" w:cs="Times New Roman"/>
          <w:sz w:val="28"/>
          <w:szCs w:val="28"/>
        </w:rPr>
      </w:pPr>
    </w:p>
    <w:sectPr w:rsidR="00D902FD" w:rsidSect="00486D3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9F4" w:rsidRDefault="00B529F4">
      <w:pPr>
        <w:spacing w:line="240" w:lineRule="auto"/>
      </w:pPr>
      <w:r>
        <w:separator/>
      </w:r>
    </w:p>
  </w:endnote>
  <w:endnote w:type="continuationSeparator" w:id="1">
    <w:p w:rsidR="00B529F4" w:rsidRDefault="00B529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9F4" w:rsidRDefault="00B529F4">
      <w:pPr>
        <w:spacing w:after="0"/>
      </w:pPr>
      <w:r>
        <w:separator/>
      </w:r>
    </w:p>
  </w:footnote>
  <w:footnote w:type="continuationSeparator" w:id="1">
    <w:p w:rsidR="00B529F4" w:rsidRDefault="00B529F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C9C6BD5"/>
    <w:multiLevelType w:val="hybridMultilevel"/>
    <w:tmpl w:val="A51217D2"/>
    <w:lvl w:ilvl="0" w:tplc="2938AB90">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DA7067"/>
    <w:multiLevelType w:val="hybridMultilevel"/>
    <w:tmpl w:val="CCA45CEA"/>
    <w:lvl w:ilvl="0" w:tplc="D026FAB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4179DA"/>
    <w:multiLevelType w:val="hybridMultilevel"/>
    <w:tmpl w:val="F90E2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09A3"/>
    <w:rsid w:val="000140B2"/>
    <w:rsid w:val="000266A2"/>
    <w:rsid w:val="0006021D"/>
    <w:rsid w:val="000607BB"/>
    <w:rsid w:val="000633E2"/>
    <w:rsid w:val="00071DE3"/>
    <w:rsid w:val="00083A2D"/>
    <w:rsid w:val="000A505A"/>
    <w:rsid w:val="000C6C25"/>
    <w:rsid w:val="000F1A6D"/>
    <w:rsid w:val="0010386E"/>
    <w:rsid w:val="00120DD6"/>
    <w:rsid w:val="001349FA"/>
    <w:rsid w:val="00137B87"/>
    <w:rsid w:val="00143D0A"/>
    <w:rsid w:val="001448A8"/>
    <w:rsid w:val="001937F5"/>
    <w:rsid w:val="0019551C"/>
    <w:rsid w:val="001B0A63"/>
    <w:rsid w:val="001B5210"/>
    <w:rsid w:val="001C2865"/>
    <w:rsid w:val="001C298B"/>
    <w:rsid w:val="001C31C7"/>
    <w:rsid w:val="00200D3D"/>
    <w:rsid w:val="00201753"/>
    <w:rsid w:val="00205503"/>
    <w:rsid w:val="00220557"/>
    <w:rsid w:val="00231B23"/>
    <w:rsid w:val="00235D09"/>
    <w:rsid w:val="00254329"/>
    <w:rsid w:val="00256D6E"/>
    <w:rsid w:val="00264C66"/>
    <w:rsid w:val="0027489D"/>
    <w:rsid w:val="00281A53"/>
    <w:rsid w:val="00296EB3"/>
    <w:rsid w:val="002A18C7"/>
    <w:rsid w:val="002B3601"/>
    <w:rsid w:val="002D22B2"/>
    <w:rsid w:val="002D28CF"/>
    <w:rsid w:val="003034B1"/>
    <w:rsid w:val="00311C9A"/>
    <w:rsid w:val="003322F6"/>
    <w:rsid w:val="00351757"/>
    <w:rsid w:val="003561D7"/>
    <w:rsid w:val="00356FB2"/>
    <w:rsid w:val="00390AF5"/>
    <w:rsid w:val="003A0D5B"/>
    <w:rsid w:val="003B60E7"/>
    <w:rsid w:val="003C5840"/>
    <w:rsid w:val="003D4451"/>
    <w:rsid w:val="003E088B"/>
    <w:rsid w:val="003E1CDC"/>
    <w:rsid w:val="003E2979"/>
    <w:rsid w:val="003E51A4"/>
    <w:rsid w:val="003F5780"/>
    <w:rsid w:val="003F79DA"/>
    <w:rsid w:val="0041125B"/>
    <w:rsid w:val="00441A23"/>
    <w:rsid w:val="004478FA"/>
    <w:rsid w:val="00472F18"/>
    <w:rsid w:val="004805F5"/>
    <w:rsid w:val="0049498C"/>
    <w:rsid w:val="004C52F7"/>
    <w:rsid w:val="004F4704"/>
    <w:rsid w:val="00504616"/>
    <w:rsid w:val="00506E7B"/>
    <w:rsid w:val="00522B2C"/>
    <w:rsid w:val="005A5361"/>
    <w:rsid w:val="005C425A"/>
    <w:rsid w:val="005E06EC"/>
    <w:rsid w:val="00606C37"/>
    <w:rsid w:val="006411EF"/>
    <w:rsid w:val="006509A3"/>
    <w:rsid w:val="00656A91"/>
    <w:rsid w:val="006577C5"/>
    <w:rsid w:val="00681D6F"/>
    <w:rsid w:val="00684A53"/>
    <w:rsid w:val="006B32E4"/>
    <w:rsid w:val="006E4197"/>
    <w:rsid w:val="006F5877"/>
    <w:rsid w:val="0070273A"/>
    <w:rsid w:val="0073528A"/>
    <w:rsid w:val="00737C7B"/>
    <w:rsid w:val="00775871"/>
    <w:rsid w:val="00782213"/>
    <w:rsid w:val="00796E12"/>
    <w:rsid w:val="007B1EC6"/>
    <w:rsid w:val="007E6C81"/>
    <w:rsid w:val="00800F2F"/>
    <w:rsid w:val="00821309"/>
    <w:rsid w:val="00837D83"/>
    <w:rsid w:val="00837F08"/>
    <w:rsid w:val="00846C59"/>
    <w:rsid w:val="00863309"/>
    <w:rsid w:val="00863DE1"/>
    <w:rsid w:val="00896BC5"/>
    <w:rsid w:val="008F2D16"/>
    <w:rsid w:val="00934601"/>
    <w:rsid w:val="00940278"/>
    <w:rsid w:val="00944EFA"/>
    <w:rsid w:val="00947466"/>
    <w:rsid w:val="009526AA"/>
    <w:rsid w:val="00965FF8"/>
    <w:rsid w:val="00992D1B"/>
    <w:rsid w:val="009B0774"/>
    <w:rsid w:val="009C0A55"/>
    <w:rsid w:val="009C1F68"/>
    <w:rsid w:val="009D4AA8"/>
    <w:rsid w:val="00A40A7E"/>
    <w:rsid w:val="00A51F08"/>
    <w:rsid w:val="00AA68D1"/>
    <w:rsid w:val="00AB3DFF"/>
    <w:rsid w:val="00AB5E7A"/>
    <w:rsid w:val="00AB7FBB"/>
    <w:rsid w:val="00AD340F"/>
    <w:rsid w:val="00AD50C4"/>
    <w:rsid w:val="00AF12BE"/>
    <w:rsid w:val="00AF4BC2"/>
    <w:rsid w:val="00AF5B66"/>
    <w:rsid w:val="00B1437E"/>
    <w:rsid w:val="00B3354E"/>
    <w:rsid w:val="00B529F4"/>
    <w:rsid w:val="00B56599"/>
    <w:rsid w:val="00B61DBC"/>
    <w:rsid w:val="00B72D2B"/>
    <w:rsid w:val="00B7688B"/>
    <w:rsid w:val="00B931CC"/>
    <w:rsid w:val="00BB2F13"/>
    <w:rsid w:val="00BC3F43"/>
    <w:rsid w:val="00BD0C0F"/>
    <w:rsid w:val="00C02D6C"/>
    <w:rsid w:val="00C43EB6"/>
    <w:rsid w:val="00C553FC"/>
    <w:rsid w:val="00C65DED"/>
    <w:rsid w:val="00C73ECD"/>
    <w:rsid w:val="00C768CC"/>
    <w:rsid w:val="00C80EDD"/>
    <w:rsid w:val="00C85676"/>
    <w:rsid w:val="00CA4F16"/>
    <w:rsid w:val="00CB4C60"/>
    <w:rsid w:val="00CC5C31"/>
    <w:rsid w:val="00CC6DE7"/>
    <w:rsid w:val="00CC7311"/>
    <w:rsid w:val="00CE46B4"/>
    <w:rsid w:val="00CE5D4E"/>
    <w:rsid w:val="00CF3B9B"/>
    <w:rsid w:val="00CF5692"/>
    <w:rsid w:val="00CF7286"/>
    <w:rsid w:val="00D032B9"/>
    <w:rsid w:val="00D320BF"/>
    <w:rsid w:val="00D66212"/>
    <w:rsid w:val="00D902FD"/>
    <w:rsid w:val="00DA7712"/>
    <w:rsid w:val="00DB27BC"/>
    <w:rsid w:val="00DC6929"/>
    <w:rsid w:val="00DF69E1"/>
    <w:rsid w:val="00DF7163"/>
    <w:rsid w:val="00E00F42"/>
    <w:rsid w:val="00E133B4"/>
    <w:rsid w:val="00E16F02"/>
    <w:rsid w:val="00E23C4F"/>
    <w:rsid w:val="00E264DC"/>
    <w:rsid w:val="00E33E0B"/>
    <w:rsid w:val="00E3468E"/>
    <w:rsid w:val="00E42FAF"/>
    <w:rsid w:val="00E67610"/>
    <w:rsid w:val="00E776F7"/>
    <w:rsid w:val="00E86233"/>
    <w:rsid w:val="00E940F4"/>
    <w:rsid w:val="00EA5940"/>
    <w:rsid w:val="00EB41AC"/>
    <w:rsid w:val="00EC0C7A"/>
    <w:rsid w:val="00EC1A24"/>
    <w:rsid w:val="00ED6D57"/>
    <w:rsid w:val="00F072D1"/>
    <w:rsid w:val="00F15A3D"/>
    <w:rsid w:val="00F40502"/>
    <w:rsid w:val="00F4173E"/>
    <w:rsid w:val="00F645FD"/>
    <w:rsid w:val="00F66BAD"/>
    <w:rsid w:val="00F96293"/>
    <w:rsid w:val="00FA536E"/>
    <w:rsid w:val="00FF12DF"/>
    <w:rsid w:val="156B16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8D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A68D1"/>
    <w:rPr>
      <w:color w:val="0000FF"/>
      <w:u w:val="single"/>
    </w:rPr>
  </w:style>
  <w:style w:type="paragraph" w:styleId="a4">
    <w:name w:val="Body Text"/>
    <w:basedOn w:val="a"/>
    <w:link w:val="a5"/>
    <w:rsid w:val="00AA68D1"/>
    <w:pPr>
      <w:spacing w:after="0" w:line="240" w:lineRule="auto"/>
    </w:pPr>
    <w:rPr>
      <w:rFonts w:ascii="Times New Roman" w:eastAsia="Times New Roman" w:hAnsi="Times New Roman" w:cs="Times New Roman"/>
      <w:sz w:val="28"/>
      <w:szCs w:val="20"/>
    </w:rPr>
  </w:style>
  <w:style w:type="table" w:styleId="a6">
    <w:name w:val="Table Grid"/>
    <w:basedOn w:val="a1"/>
    <w:uiPriority w:val="59"/>
    <w:rsid w:val="00AA68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A68D1"/>
    <w:pPr>
      <w:ind w:left="720"/>
      <w:contextualSpacing/>
    </w:pPr>
  </w:style>
  <w:style w:type="paragraph" w:customStyle="1" w:styleId="ConsPlusTitle">
    <w:name w:val="ConsPlusTitle"/>
    <w:rsid w:val="00AA68D1"/>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6">
    <w:name w:val="Основной текст (6)_"/>
    <w:basedOn w:val="a0"/>
    <w:rsid w:val="00AA68D1"/>
    <w:rPr>
      <w:rFonts w:ascii="Palatino Linotype" w:hAnsi="Palatino Linotype" w:cs="Palatino Linotype"/>
      <w:sz w:val="21"/>
      <w:szCs w:val="21"/>
      <w:shd w:val="clear" w:color="auto" w:fill="FFFFFF"/>
      <w:lang w:eastAsia="ar-SA" w:bidi="ar-SA"/>
    </w:rPr>
  </w:style>
  <w:style w:type="character" w:customStyle="1" w:styleId="a5">
    <w:name w:val="Основной текст Знак"/>
    <w:basedOn w:val="a0"/>
    <w:link w:val="a4"/>
    <w:rsid w:val="00AA68D1"/>
    <w:rPr>
      <w:rFonts w:ascii="Times New Roman" w:eastAsia="Times New Roman" w:hAnsi="Times New Roman" w:cs="Times New Roman"/>
      <w:sz w:val="28"/>
      <w:szCs w:val="20"/>
    </w:rPr>
  </w:style>
  <w:style w:type="character" w:customStyle="1" w:styleId="apple-converted-space">
    <w:name w:val="apple-converted-space"/>
    <w:basedOn w:val="a0"/>
    <w:rsid w:val="00AA68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96</cp:revision>
  <cp:lastPrinted>2022-03-28T13:27:00Z</cp:lastPrinted>
  <dcterms:created xsi:type="dcterms:W3CDTF">2016-01-14T15:14:00Z</dcterms:created>
  <dcterms:modified xsi:type="dcterms:W3CDTF">2022-03-28T13:30:00Z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42280485D19C4F86B4ED1441D47448E5</vt:lpwstr>
  </property>
</Properties>
</file>