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pt;height:66.2pt" o:ole="" filled="t">
            <v:fill color2="black"/>
            <v:imagedata r:id="rId5" o:title=""/>
          </v:shape>
          <o:OLEObject Type="Embed" ProgID="Word.Picture.8" ShapeID="_x0000_i1025" DrawAspect="Content" ObjectID="_1664372993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E64F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4498E">
        <w:rPr>
          <w:rFonts w:ascii="Times New Roman" w:hAnsi="Times New Roman" w:cs="Times New Roman"/>
          <w:b/>
          <w:sz w:val="28"/>
          <w:szCs w:val="28"/>
        </w:rPr>
        <w:t>61-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54498E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</w:t>
      </w:r>
      <w:r w:rsidR="00A36F36">
        <w:rPr>
          <w:rFonts w:ascii="Times New Roman" w:hAnsi="Times New Roman" w:cs="Times New Roman"/>
          <w:sz w:val="28"/>
          <w:szCs w:val="28"/>
        </w:rPr>
        <w:t xml:space="preserve"> </w:t>
      </w:r>
      <w:r w:rsidR="00F31829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9A3" w:rsidRDefault="00E16F02" w:rsidP="0098113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1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утверждении штатного расписания</w:t>
      </w:r>
    </w:p>
    <w:p w:rsidR="00981137" w:rsidRDefault="00981137" w:rsidP="0098113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981137" w:rsidRDefault="00981137" w:rsidP="00981137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</w:t>
      </w:r>
      <w:r w:rsidR="00F31829">
        <w:rPr>
          <w:rFonts w:ascii="Times New Roman" w:hAnsi="Times New Roman" w:cs="Times New Roman"/>
          <w:sz w:val="28"/>
          <w:szCs w:val="28"/>
        </w:rPr>
        <w:t>о района Республики Крым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2D2B" w:rsidRDefault="00B72D2B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137" w:rsidRDefault="00981137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59C" w:rsidRDefault="00981137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19 статьи 44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141D36">
        <w:rPr>
          <w:rFonts w:ascii="Times New Roman" w:hAnsi="Times New Roman" w:cs="Times New Roman"/>
          <w:sz w:val="28"/>
          <w:szCs w:val="28"/>
        </w:rPr>
        <w:t>:</w:t>
      </w:r>
    </w:p>
    <w:p w:rsidR="00141D36" w:rsidRDefault="00141D36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2F" w:rsidRDefault="001D559C" w:rsidP="001D559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559C">
        <w:rPr>
          <w:rFonts w:ascii="Times New Roman" w:hAnsi="Times New Roman" w:cs="Times New Roman"/>
          <w:sz w:val="28"/>
          <w:szCs w:val="28"/>
        </w:rPr>
        <w:t>Утвердить штатное расписание администрации Жемчужинского сельского поселения Нижнегорског</w:t>
      </w:r>
      <w:r w:rsidR="00F31829">
        <w:rPr>
          <w:rFonts w:ascii="Times New Roman" w:hAnsi="Times New Roman" w:cs="Times New Roman"/>
          <w:sz w:val="28"/>
          <w:szCs w:val="28"/>
        </w:rPr>
        <w:t>о района Республики Крым на 2020</w:t>
      </w:r>
      <w:r w:rsidRPr="001D559C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54498E" w:rsidRDefault="0054498E" w:rsidP="0054498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559C">
        <w:rPr>
          <w:rFonts w:ascii="Times New Roman" w:hAnsi="Times New Roman" w:cs="Times New Roman"/>
          <w:sz w:val="28"/>
          <w:szCs w:val="28"/>
        </w:rPr>
        <w:t>Распоряжение</w:t>
      </w:r>
      <w:r w:rsidRPr="002F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59C">
        <w:rPr>
          <w:rFonts w:ascii="Times New Roman" w:hAnsi="Times New Roman" w:cs="Times New Roman"/>
          <w:sz w:val="28"/>
          <w:szCs w:val="28"/>
        </w:rPr>
        <w:t>дминистрации Жемчужинского сельского поселения Нижнегорског</w:t>
      </w:r>
      <w:r>
        <w:rPr>
          <w:rFonts w:ascii="Times New Roman" w:hAnsi="Times New Roman" w:cs="Times New Roman"/>
          <w:sz w:val="28"/>
          <w:szCs w:val="28"/>
        </w:rPr>
        <w:t>о района Республики Крым № 4-Р от 09 января 2020 года «Об утверждении штатного расписания</w:t>
      </w:r>
      <w:r w:rsidRPr="002F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8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2F4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 на 2020 год» считать утратившим силу.</w:t>
      </w:r>
    </w:p>
    <w:p w:rsidR="001D559C" w:rsidRPr="001D559C" w:rsidRDefault="00044733" w:rsidP="00715BB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559C">
        <w:rPr>
          <w:rFonts w:ascii="Times New Roman" w:hAnsi="Times New Roman" w:cs="Times New Roman"/>
          <w:sz w:val="28"/>
          <w:szCs w:val="28"/>
        </w:rPr>
        <w:t>.</w:t>
      </w:r>
      <w:r w:rsidR="001D559C" w:rsidRPr="001D559C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 и распространяется на правоотнош</w:t>
      </w:r>
      <w:r w:rsidR="00E64F22">
        <w:rPr>
          <w:rFonts w:ascii="Times New Roman" w:hAnsi="Times New Roman" w:cs="Times New Roman"/>
          <w:sz w:val="28"/>
          <w:szCs w:val="28"/>
        </w:rPr>
        <w:t xml:space="preserve">ения, возникшие с 01 </w:t>
      </w:r>
      <w:r w:rsidR="0054498E">
        <w:rPr>
          <w:rFonts w:ascii="Times New Roman" w:hAnsi="Times New Roman" w:cs="Times New Roman"/>
          <w:sz w:val="28"/>
          <w:szCs w:val="28"/>
        </w:rPr>
        <w:t>октября</w:t>
      </w:r>
      <w:r w:rsidR="00F31829">
        <w:rPr>
          <w:rFonts w:ascii="Times New Roman" w:hAnsi="Times New Roman" w:cs="Times New Roman"/>
          <w:sz w:val="28"/>
          <w:szCs w:val="28"/>
        </w:rPr>
        <w:t xml:space="preserve"> 2020</w:t>
      </w:r>
      <w:r w:rsidR="001D559C" w:rsidRPr="001D5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1829" w:rsidRDefault="0054498E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0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F2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</w:t>
      </w:r>
      <w:r w:rsidR="004A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</w:t>
      </w:r>
      <w:r w:rsidR="004A2BBF">
        <w:rPr>
          <w:rFonts w:ascii="Times New Roman" w:hAnsi="Times New Roman" w:cs="Times New Roman"/>
          <w:sz w:val="28"/>
          <w:szCs w:val="28"/>
        </w:rPr>
        <w:t>икову</w:t>
      </w:r>
      <w:proofErr w:type="spellEnd"/>
      <w:r w:rsidR="004A2BBF">
        <w:rPr>
          <w:rFonts w:ascii="Times New Roman" w:hAnsi="Times New Roman" w:cs="Times New Roman"/>
          <w:sz w:val="28"/>
          <w:szCs w:val="28"/>
        </w:rPr>
        <w:t xml:space="preserve"> Н.А. </w:t>
      </w: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29" w:rsidRDefault="00E16F02" w:rsidP="00F3182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31829" w:rsidRPr="00F31829">
        <w:rPr>
          <w:rFonts w:ascii="Times New Roman" w:hAnsi="Times New Roman" w:cs="Times New Roman"/>
          <w:sz w:val="28"/>
          <w:szCs w:val="28"/>
        </w:rPr>
        <w:t xml:space="preserve"> </w:t>
      </w:r>
      <w:r w:rsidR="00F31829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F31829" w:rsidRDefault="00F31829" w:rsidP="00F3182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16F02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44733"/>
    <w:rsid w:val="00060167"/>
    <w:rsid w:val="000C6C25"/>
    <w:rsid w:val="000F1A6D"/>
    <w:rsid w:val="00141D36"/>
    <w:rsid w:val="0019551C"/>
    <w:rsid w:val="001D559C"/>
    <w:rsid w:val="002B3601"/>
    <w:rsid w:val="002C46CA"/>
    <w:rsid w:val="00363978"/>
    <w:rsid w:val="003B53CC"/>
    <w:rsid w:val="003F06F6"/>
    <w:rsid w:val="003F79DA"/>
    <w:rsid w:val="004A2BBF"/>
    <w:rsid w:val="004A5C60"/>
    <w:rsid w:val="00520E0F"/>
    <w:rsid w:val="00542AE0"/>
    <w:rsid w:val="0054498E"/>
    <w:rsid w:val="006509A3"/>
    <w:rsid w:val="006B32E4"/>
    <w:rsid w:val="006D508E"/>
    <w:rsid w:val="00715BBC"/>
    <w:rsid w:val="00792923"/>
    <w:rsid w:val="007B1EC6"/>
    <w:rsid w:val="00800F2F"/>
    <w:rsid w:val="00804057"/>
    <w:rsid w:val="00805B6A"/>
    <w:rsid w:val="00821309"/>
    <w:rsid w:val="00837D83"/>
    <w:rsid w:val="00846C59"/>
    <w:rsid w:val="0086553A"/>
    <w:rsid w:val="00876F2C"/>
    <w:rsid w:val="008B70C2"/>
    <w:rsid w:val="009302BA"/>
    <w:rsid w:val="00981137"/>
    <w:rsid w:val="00A17746"/>
    <w:rsid w:val="00A36F36"/>
    <w:rsid w:val="00A400F9"/>
    <w:rsid w:val="00AB5E7A"/>
    <w:rsid w:val="00AC599A"/>
    <w:rsid w:val="00AF4BC2"/>
    <w:rsid w:val="00B72D2B"/>
    <w:rsid w:val="00BD197F"/>
    <w:rsid w:val="00C768CC"/>
    <w:rsid w:val="00C87A7B"/>
    <w:rsid w:val="00CE5DA0"/>
    <w:rsid w:val="00D27177"/>
    <w:rsid w:val="00D66212"/>
    <w:rsid w:val="00D91CC7"/>
    <w:rsid w:val="00E16F02"/>
    <w:rsid w:val="00E354A2"/>
    <w:rsid w:val="00E64F22"/>
    <w:rsid w:val="00EF61C6"/>
    <w:rsid w:val="00F0635A"/>
    <w:rsid w:val="00F15A3D"/>
    <w:rsid w:val="00F31829"/>
    <w:rsid w:val="00F40502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34</cp:revision>
  <cp:lastPrinted>2019-01-19T10:41:00Z</cp:lastPrinted>
  <dcterms:created xsi:type="dcterms:W3CDTF">2016-01-14T15:14:00Z</dcterms:created>
  <dcterms:modified xsi:type="dcterms:W3CDTF">2020-10-16T14:03:00Z</dcterms:modified>
</cp:coreProperties>
</file>