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B153A7" w:rsidRPr="00B16AC8" w:rsidRDefault="00B153A7" w:rsidP="00B153A7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B153A7" w:rsidRPr="00B16AC8" w:rsidRDefault="00B153A7" w:rsidP="00B153A7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3A7" w:rsidRPr="00B16AC8" w:rsidRDefault="0060348F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38-П_</w:t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B153A7" w:rsidRPr="00B16AC8" w:rsidRDefault="00B153A7" w:rsidP="00B153A7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3A7" w:rsidRPr="00B16AC8" w:rsidRDefault="00B153A7" w:rsidP="00B153A7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C8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B153A7" w:rsidRPr="00B16AC8" w:rsidRDefault="00B153A7" w:rsidP="00B153A7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C8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153A7" w:rsidRPr="00B16AC8" w:rsidRDefault="00B153A7" w:rsidP="00B153A7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C8">
        <w:rPr>
          <w:rFonts w:ascii="Times New Roman" w:eastAsia="Calibri" w:hAnsi="Times New Roman" w:cs="Times New Roman"/>
          <w:sz w:val="28"/>
          <w:szCs w:val="28"/>
        </w:rPr>
        <w:t xml:space="preserve">«Выдача архивных справок, выписок, копии </w:t>
      </w:r>
    </w:p>
    <w:p w:rsidR="00B153A7" w:rsidRPr="00B16AC8" w:rsidRDefault="00B153A7" w:rsidP="00B153A7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C8">
        <w:rPr>
          <w:rFonts w:ascii="Times New Roman" w:eastAsia="Calibri" w:hAnsi="Times New Roman" w:cs="Times New Roman"/>
          <w:sz w:val="28"/>
          <w:szCs w:val="28"/>
        </w:rPr>
        <w:t xml:space="preserve">архивных документов из </w:t>
      </w:r>
      <w:proofErr w:type="spellStart"/>
      <w:r w:rsidRPr="00B16AC8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B16AC8">
        <w:rPr>
          <w:rFonts w:ascii="Times New Roman" w:eastAsia="Calibri" w:hAnsi="Times New Roman" w:cs="Times New Roman"/>
          <w:sz w:val="28"/>
          <w:szCs w:val="28"/>
        </w:rPr>
        <w:t xml:space="preserve"> книг, </w:t>
      </w:r>
    </w:p>
    <w:p w:rsidR="00B153A7" w:rsidRPr="00B16AC8" w:rsidRDefault="002E4A45" w:rsidP="00B153A7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bookmarkStart w:id="0" w:name="_GoBack"/>
      <w:bookmarkEnd w:id="0"/>
      <w:r w:rsidR="00B153A7" w:rsidRPr="00B16AC8">
        <w:rPr>
          <w:rFonts w:ascii="Times New Roman" w:eastAsia="Calibri" w:hAnsi="Times New Roman" w:cs="Times New Roman"/>
          <w:sz w:val="28"/>
          <w:szCs w:val="28"/>
        </w:rPr>
        <w:t xml:space="preserve">опии архивных правовых актов администрации </w:t>
      </w:r>
    </w:p>
    <w:p w:rsidR="00B153A7" w:rsidRPr="00B16AC8" w:rsidRDefault="00B153A7" w:rsidP="00B153A7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C8">
        <w:rPr>
          <w:rFonts w:ascii="Times New Roman" w:eastAsia="Calibri" w:hAnsi="Times New Roman" w:cs="Times New Roman"/>
          <w:sz w:val="28"/>
          <w:szCs w:val="28"/>
        </w:rPr>
        <w:t>Жемчужинского сельского поселения»</w:t>
      </w:r>
    </w:p>
    <w:p w:rsidR="00B153A7" w:rsidRPr="00B16AC8" w:rsidRDefault="00B153A7" w:rsidP="00B153A7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3A7" w:rsidRDefault="00B153A7" w:rsidP="00B153A7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C8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Федерации», Уставом Жемчужинского сельского поселения, в соответствии с Федеральным законом от 27.07.2010 № 210-ФЗ «Об организации предоставления государственных и муниципальных услуг», администрация Жемчужинского сельского поселения Нижнегорского района Республики Крым</w:t>
      </w:r>
    </w:p>
    <w:p w:rsidR="00B153A7" w:rsidRPr="00B16AC8" w:rsidRDefault="00B153A7" w:rsidP="00B153A7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3A7" w:rsidRDefault="00B153A7" w:rsidP="00B153A7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AC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3A7" w:rsidRPr="00B16AC8" w:rsidRDefault="00B153A7" w:rsidP="00B153A7">
      <w:pPr>
        <w:numPr>
          <w:ilvl w:val="0"/>
          <w:numId w:val="1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архивных справок, выписок, копий архивных документов из </w:t>
      </w:r>
      <w:proofErr w:type="spellStart"/>
      <w:r w:rsidRPr="00B1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B1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книг, копий архивных правовых актов администрации Жемчужинского сельского поселения</w:t>
      </w:r>
      <w:r w:rsidRPr="00B1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согласно приложению. </w:t>
      </w:r>
    </w:p>
    <w:p w:rsidR="00B153A7" w:rsidRPr="00B16AC8" w:rsidRDefault="00B153A7" w:rsidP="00B153A7">
      <w:pPr>
        <w:numPr>
          <w:ilvl w:val="0"/>
          <w:numId w:val="1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Pr="00B16AC8">
        <w:rPr>
          <w:rFonts w:ascii="Times New Roman" w:eastAsia="Times New Roman" w:hAnsi="Times New Roman" w:cs="Times New Roman"/>
          <w:sz w:val="28"/>
          <w:szCs w:val="28"/>
        </w:rPr>
        <w:t>разместить для обнародования на официальном сайте администрации Жемчужинского сельского поселения в сети «Интернет» (</w:t>
      </w:r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>сп</w:t>
      </w:r>
      <w:proofErr w:type="gramStart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</w:rPr>
        <w:t xml:space="preserve">), а также на информационном стенде администрации Жемчужинского сельского поселения по адресу: Республика Крым, Нижнегорский район, </w:t>
      </w:r>
      <w:proofErr w:type="gramStart"/>
      <w:r w:rsidRPr="00B16A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6AC8">
        <w:rPr>
          <w:rFonts w:ascii="Times New Roman" w:eastAsia="Times New Roman" w:hAnsi="Times New Roman" w:cs="Times New Roman"/>
          <w:sz w:val="28"/>
          <w:szCs w:val="28"/>
        </w:rPr>
        <w:t>. Жемчужина, ул. Школьная, 2.</w:t>
      </w:r>
    </w:p>
    <w:p w:rsidR="00B153A7" w:rsidRPr="00B16AC8" w:rsidRDefault="00B153A7" w:rsidP="00B153A7">
      <w:pPr>
        <w:numPr>
          <w:ilvl w:val="0"/>
          <w:numId w:val="1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постановления оставляю за собой. </w:t>
      </w:r>
    </w:p>
    <w:p w:rsidR="00B153A7" w:rsidRDefault="00B153A7" w:rsidP="00B153A7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3A7" w:rsidRDefault="00B153A7" w:rsidP="00B153A7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 сельского совета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апреля 2018г. № 38-П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«Выдача архивных справок, выписок, копий архивных документов из </w:t>
      </w:r>
      <w:proofErr w:type="spellStart"/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похозяйственных</w:t>
      </w:r>
      <w:proofErr w:type="spellEnd"/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книг,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копий архивных правовых актов администрации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Жемчужинского сельского поселения»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1"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E"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разработан в целях повышения качества предоставления услуги по выдаче архивных справок, выписок, копий архивных документов из 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копий архивных правовых актов администрации </w:t>
      </w:r>
      <w:r w:rsidRPr="00B1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поселения</w:t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со следующими правовыми актами: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27.07.2010г. № 210-ФЗ «Об организации предоставления государственных и муниципальных услуг»,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27.07.2006г. № 152-ФЗ «О персональных данных»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Жемчужинского сельского поселения Нижнегорского района Республики Крым.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3"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E"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администрацией Жемчужинского сельского поселения (далее – Администрация), непосредственно заведующим сектора по предоставлению муниципальных услуг населению, ответственным за выполнение работ по выдаче справок из 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текущей закладки администрации Жемчужинского сельского поселения (далее – специалист), по адресу: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297154, Республика Крым, Нижнегорский район, с. Жемчужина, ул. Школьная, 2, администрация муниципального образования Жемчужинское сельское поселение.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23-4-40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Конечный результат предоставления муниципальной услуги: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выдача заявителю архивных справок, выписок, копий архивных документов из 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копий архивных правовых актов администрации Жемчужинского сельского поселения;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выдаче архивных справок, выписок, копий архивных документов, копий правовых актов администрации Жемчужинского сельского поселения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5"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E"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бесплатно.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6"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E"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услуги являются физические и юридические лица (далее заявители).</w:t>
      </w:r>
    </w:p>
    <w:p w:rsidR="00B153A7" w:rsidRPr="00B16AC8" w:rsidRDefault="00B153A7" w:rsidP="00B153A7">
      <w:pPr>
        <w:tabs>
          <w:tab w:val="left" w:pos="2490"/>
        </w:tabs>
        <w:spacing w:after="0" w:line="2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Требования к порядку предоставления услуги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по предоставлению услуги размещается на Интернет-сайте администрации Жемчужинского сельского поселения (</w:t>
      </w:r>
      <w:r w:rsidRPr="00B16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>сп</w:t>
      </w:r>
      <w:proofErr w:type="gramStart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B16AC8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информационных стендах, сообщается по номерам телефонов для справок (консультации).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процедуре предоставления услуги предоставляется бесплатно.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консультировании по телефону специалист Администрации должен в вежливой форме чётко и подробно проинформировать обратившегося по интересующим вопросам.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Приём получателей муниципальной услуги в администрации осуществляется с 8.00 часов до 17.00 часов, с перерывом с 12.00 часов до 13.00 часов, в течение рабочей недели - с понедельника по пятницу включительно, суббота и воскресенье - выходные дни.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Максимальное время ожидания в очереди при подаче документов для предоставления муниципальной услуги не должно превышать 40 минут.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Места получения информации о предоставлении муниципальной услуги оборудуются в соответствии с санитарными правилами и нормами.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Муниципальная услуга «Выдача архивных справок, выписок, копий архивных документов из 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копий правовых актов администрации Жемчужинского сельского поселения» предоставляется по письменному обращению заявителю.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заявителю, обратившемуся с письменным заявлением, составляет не более 30 (тридцати) дней со дня регистрации заявления, (при наличии соответствующих обстоятельства срок может быть продлен главою администрации до шестидесяти дней)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Основанием для отказа в предоставлении услуги является: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заявителем не всех документов, указанных в ч.2 Раздела 3 настоящего Регламента, необходимых для предоставления услуги;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предоставление заявителем документов, подтверждающих необходимость оказания заявителю услуги;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нарушение требований, предусмотренных Федеральным законом от 27.07.2006г. № 152-ФЗ «О персональных данных».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Получателями услуги являются юридические и физические лица.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tabs>
          <w:tab w:val="left" w:pos="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Сроки и последовательность действий при предоставлении услуги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ч.2 раздела 3 Регламента, либо непосредственное обращение гражданина к специалисту, оказывающему услугу.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получения услуги заявитель обращается в Администрацию с заявлением, установленной формы (приложение 1) и приложением следующих документов: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гражданина, его представителя – для физических лиц (представителем, кроме того, предоставляется доверенность, оформленная в соответствии с действующим законодательством);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иные документы, необходимые для предоставления услуги (решение суда, справки, договоры и т.д.).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Специалист, ответственный за выполнение работ по выдаче архивных справок выполняет следующие виды работ: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 выборку архивных книг 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учета, необходимых для оказания услуги;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подготавливает запрашиваемую справку, которая заверяется личной подписью главы администрации и гербовой печатью;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после чего справка направляется заявителю по адресу, указанному в заявлении, либо выдается ему лично.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выдаче справки может быть отказано в случае: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предоставления заявителем документов, указанных в ч.2 раздела 3 настоящего регламента;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основаниям, предусмотренным Федеральным законом от 27.07.2006г. № 152-ФЗ «О персональных данных».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предоставления услуги заявителю, обратившемуся с письменным заявлением, составляет не более 30 (тридцати) дней со дня регистрации заявления, (при наличии соответствующих обстоятельства срок может быть продлен главою администрации до шестидесяти дней)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Услуга оказывается бесплатно.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Порядок и формы контроля за предоставлением услуги</w:t>
      </w: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 за полнотой и качеством предоставления услуги осуществляется Главой Жемчужинского сельского поселения.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 фактам нарушения настоящего регламента Глава сельского поселения назначает проверку.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обжаловании действий (бездействия) во внесудебном порядке заявитель подает жалобу в письменной форме на имя Главы сельского поселения.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Письменная жалоба должна содержать: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суть обжалуемого действия (бездействия), решения;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причины несогласия с обжалуемым действием (бездействием), решением;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иные сведения, которые заявитель считает необходимым сообщить.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жалобы Глава администрации сельского поселения принимается решение об удовлетворении требований заявителя либо об отказе в удовлетворении жалобы.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Письменный ответ подписывается Главой администрации сельского поселения и направляется заявителю по почтовому адресу, указанному в заявлении.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B153A7" w:rsidRPr="00B16AC8" w:rsidRDefault="00B153A7" w:rsidP="00B153A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Заявитель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порядке. 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200" w:line="20" w:lineRule="atLeast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6AC8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153A7" w:rsidRPr="00B16AC8" w:rsidRDefault="00B153A7" w:rsidP="00B153A7">
      <w:pPr>
        <w:spacing w:after="200" w:line="20" w:lineRule="atLeast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6AC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153A7" w:rsidRPr="00B16AC8" w:rsidRDefault="00B153A7" w:rsidP="00B153A7">
      <w:pPr>
        <w:spacing w:after="200" w:line="20" w:lineRule="atLeast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Жемчужинского сельского совета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главе администрации 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гражданина(</w:t>
      </w:r>
      <w:proofErr w:type="spellStart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153A7" w:rsidRPr="00B16AC8" w:rsidRDefault="00B153A7" w:rsidP="00B153A7">
      <w:pPr>
        <w:spacing w:after="0" w:line="20" w:lineRule="atLeast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(ой) по адресу:</w:t>
      </w:r>
    </w:p>
    <w:p w:rsidR="00B153A7" w:rsidRPr="00B16AC8" w:rsidRDefault="00B153A7" w:rsidP="00B153A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153A7" w:rsidRPr="00B16AC8" w:rsidRDefault="00B153A7" w:rsidP="00B153A7">
      <w:pPr>
        <w:spacing w:after="0" w:line="20" w:lineRule="atLeast"/>
        <w:ind w:left="5664" w:firstLine="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tabs>
          <w:tab w:val="left" w:pos="4035"/>
        </w:tabs>
        <w:spacing w:after="0" w:line="20" w:lineRule="atLeast"/>
        <w:ind w:left="2832" w:firstLine="70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_____________________________________</w:t>
      </w:r>
    </w:p>
    <w:p w:rsidR="00B153A7" w:rsidRPr="00B16AC8" w:rsidRDefault="00B153A7" w:rsidP="00B153A7">
      <w:pPr>
        <w:spacing w:after="0" w:line="20" w:lineRule="atLeast"/>
        <w:ind w:left="2832" w:firstLine="70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B153A7" w:rsidRPr="00B16AC8" w:rsidRDefault="00B153A7" w:rsidP="00B153A7">
      <w:pPr>
        <w:spacing w:after="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архивную справку для __________________________________</w:t>
      </w:r>
    </w:p>
    <w:p w:rsidR="00B153A7" w:rsidRPr="00B16AC8" w:rsidRDefault="00B153A7" w:rsidP="00B153A7">
      <w:pPr>
        <w:spacing w:after="0" w:line="20" w:lineRule="atLeast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куда и причину)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________________________________________________________________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проживания: _______________________________________________________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Подпись:</w:t>
      </w:r>
    </w:p>
    <w:p w:rsidR="00B153A7" w:rsidRPr="00B16AC8" w:rsidRDefault="00B153A7" w:rsidP="00B153A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A62" w:rsidRDefault="00D34A62"/>
    <w:sectPr w:rsidR="00D34A62" w:rsidSect="00B153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05"/>
    <w:multiLevelType w:val="hybridMultilevel"/>
    <w:tmpl w:val="80142264"/>
    <w:lvl w:ilvl="0" w:tplc="596611B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7"/>
    <w:rsid w:val="002E4A45"/>
    <w:rsid w:val="0060348F"/>
    <w:rsid w:val="00735337"/>
    <w:rsid w:val="00B153A7"/>
    <w:rsid w:val="00D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cp:lastPrinted>2018-04-20T12:19:00Z</cp:lastPrinted>
  <dcterms:created xsi:type="dcterms:W3CDTF">2018-04-20T12:11:00Z</dcterms:created>
  <dcterms:modified xsi:type="dcterms:W3CDTF">2018-05-15T11:11:00Z</dcterms:modified>
</cp:coreProperties>
</file>