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CF" w:rsidRPr="00841636" w:rsidRDefault="00E27DCF" w:rsidP="00E27DCF">
      <w:pPr>
        <w:spacing w:after="0" w:line="240" w:lineRule="auto"/>
        <w:jc w:val="center"/>
        <w:rPr>
          <w:rFonts w:ascii="Times New Roman" w:eastAsia="Times New Roman" w:hAnsi="Times New Roman" w:cs="Times New Roman"/>
          <w:sz w:val="28"/>
          <w:szCs w:val="28"/>
          <w:lang w:eastAsia="ru-RU"/>
        </w:rPr>
      </w:pPr>
      <w:r w:rsidRPr="00841636">
        <w:rPr>
          <w:rFonts w:ascii="Times New Roman" w:eastAsia="Times New Roman" w:hAnsi="Times New Roman" w:cs="Times New Roman"/>
          <w:sz w:val="28"/>
          <w:szCs w:val="28"/>
          <w:lang w:eastAsia="ru-RU"/>
        </w:rPr>
        <w:t>АДМИНИСТРАЦИЯ</w:t>
      </w:r>
    </w:p>
    <w:p w:rsidR="00E27DCF" w:rsidRPr="00841636" w:rsidRDefault="00E27DCF" w:rsidP="00E27DCF">
      <w:pPr>
        <w:spacing w:after="0" w:line="240" w:lineRule="auto"/>
        <w:jc w:val="center"/>
        <w:rPr>
          <w:rFonts w:ascii="Calibri" w:eastAsia="Times New Roman" w:hAnsi="Calibri" w:cs="Times New Roman"/>
          <w:lang w:eastAsia="ru-RU"/>
        </w:rPr>
      </w:pPr>
      <w:r w:rsidRPr="00841636">
        <w:rPr>
          <w:rFonts w:ascii="Times New Roman" w:eastAsia="Times New Roman" w:hAnsi="Times New Roman" w:cs="Times New Roman"/>
          <w:sz w:val="28"/>
          <w:szCs w:val="28"/>
          <w:lang w:eastAsia="ru-RU"/>
        </w:rPr>
        <w:t>ЖЕМЧУЖИНСКОГО СЕЛЬСКОГО ПОСЕЛЕНИЯ</w:t>
      </w:r>
    </w:p>
    <w:p w:rsidR="00E27DCF" w:rsidRPr="00841636" w:rsidRDefault="00E27DCF" w:rsidP="00E27DCF">
      <w:pPr>
        <w:tabs>
          <w:tab w:val="left" w:pos="4065"/>
        </w:tabs>
        <w:spacing w:after="0" w:line="240" w:lineRule="auto"/>
        <w:jc w:val="center"/>
        <w:rPr>
          <w:rFonts w:ascii="Times New Roman" w:eastAsia="Times New Roman" w:hAnsi="Times New Roman" w:cs="Times New Roman"/>
          <w:sz w:val="28"/>
          <w:szCs w:val="28"/>
          <w:lang w:eastAsia="ru-RU"/>
        </w:rPr>
      </w:pPr>
      <w:r w:rsidRPr="00841636">
        <w:rPr>
          <w:rFonts w:ascii="Times New Roman" w:eastAsia="Times New Roman" w:hAnsi="Times New Roman" w:cs="Times New Roman"/>
          <w:sz w:val="28"/>
          <w:szCs w:val="28"/>
          <w:lang w:eastAsia="ru-RU"/>
        </w:rPr>
        <w:t>НИЖНЕГОРСКОГО РАЙОНА</w:t>
      </w:r>
    </w:p>
    <w:p w:rsidR="00E27DCF" w:rsidRPr="00841636" w:rsidRDefault="00E27DCF" w:rsidP="00E27DCF">
      <w:pPr>
        <w:tabs>
          <w:tab w:val="left" w:pos="4065"/>
        </w:tabs>
        <w:spacing w:after="0" w:line="240" w:lineRule="auto"/>
        <w:jc w:val="center"/>
        <w:rPr>
          <w:rFonts w:ascii="Times New Roman" w:eastAsia="Times New Roman" w:hAnsi="Times New Roman" w:cs="Times New Roman"/>
          <w:sz w:val="28"/>
          <w:szCs w:val="28"/>
          <w:lang w:eastAsia="ru-RU"/>
        </w:rPr>
      </w:pPr>
      <w:r w:rsidRPr="00841636">
        <w:rPr>
          <w:rFonts w:ascii="Times New Roman" w:eastAsia="Times New Roman" w:hAnsi="Times New Roman" w:cs="Times New Roman"/>
          <w:sz w:val="28"/>
          <w:szCs w:val="28"/>
          <w:lang w:eastAsia="ru-RU"/>
        </w:rPr>
        <w:t>РЕСПУБЛИКИ КРЫМ</w:t>
      </w:r>
    </w:p>
    <w:p w:rsidR="00E27DCF" w:rsidRPr="00841636" w:rsidRDefault="00E27DCF" w:rsidP="00E27DCF">
      <w:pPr>
        <w:spacing w:after="0" w:line="240" w:lineRule="auto"/>
        <w:jc w:val="center"/>
        <w:rPr>
          <w:rFonts w:ascii="Times New Roman" w:eastAsia="Times New Roman" w:hAnsi="Times New Roman" w:cs="Times New Roman"/>
          <w:b/>
          <w:sz w:val="28"/>
          <w:szCs w:val="28"/>
          <w:lang w:eastAsia="ru-RU"/>
        </w:rPr>
      </w:pPr>
    </w:p>
    <w:p w:rsidR="00E27DCF" w:rsidRPr="00841636" w:rsidRDefault="00D969BC" w:rsidP="00E27D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bookmarkStart w:id="0" w:name="_GoBack"/>
      <w:bookmarkEnd w:id="0"/>
    </w:p>
    <w:p w:rsidR="00E27DCF" w:rsidRPr="00841636" w:rsidRDefault="00E27DCF" w:rsidP="00E27DCF">
      <w:pPr>
        <w:spacing w:after="0" w:line="276" w:lineRule="auto"/>
        <w:rPr>
          <w:rFonts w:ascii="Times New Roman" w:eastAsia="Times New Roman" w:hAnsi="Times New Roman" w:cs="Times New Roman"/>
          <w:b/>
          <w:sz w:val="28"/>
          <w:szCs w:val="28"/>
          <w:lang w:eastAsia="ru-RU"/>
        </w:rPr>
      </w:pPr>
    </w:p>
    <w:p w:rsidR="00E27DCF" w:rsidRPr="00841636" w:rsidRDefault="00E27DCF" w:rsidP="00E27DC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37-П_10.04.2018.</w:t>
      </w:r>
      <w:r>
        <w:rPr>
          <w:rFonts w:ascii="Times New Roman" w:eastAsia="Times New Roman" w:hAnsi="Times New Roman" w:cs="Times New Roman"/>
          <w:sz w:val="28"/>
          <w:szCs w:val="28"/>
          <w:lang w:val="en-US" w:eastAsia="ru-RU"/>
        </w:rPr>
        <w:t>doc</w:t>
      </w: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Pr="0052726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527266">
        <w:rPr>
          <w:bCs/>
          <w:color w:val="00000A"/>
          <w:sz w:val="28"/>
          <w:szCs w:val="28"/>
          <w:bdr w:val="none" w:sz="0" w:space="0" w:color="auto" w:frame="1"/>
        </w:rPr>
        <w:t>Об утверждении Положения о порядке деятельности</w:t>
      </w:r>
    </w:p>
    <w:p w:rsidR="00E27DCF" w:rsidRPr="0052726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527266">
        <w:rPr>
          <w:bCs/>
          <w:color w:val="00000A"/>
          <w:sz w:val="28"/>
          <w:szCs w:val="28"/>
          <w:bdr w:val="none" w:sz="0" w:space="0" w:color="auto" w:frame="1"/>
        </w:rPr>
        <w:t>специализированных служб по вопросам похоронного</w:t>
      </w:r>
    </w:p>
    <w:p w:rsidR="00E27DCF" w:rsidRPr="0052726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527266">
        <w:rPr>
          <w:bCs/>
          <w:color w:val="00000A"/>
          <w:sz w:val="28"/>
          <w:szCs w:val="28"/>
          <w:bdr w:val="none" w:sz="0" w:space="0" w:color="auto" w:frame="1"/>
        </w:rPr>
        <w:t xml:space="preserve">дела на территории </w:t>
      </w:r>
      <w:r>
        <w:rPr>
          <w:bCs/>
          <w:color w:val="00000A"/>
          <w:sz w:val="28"/>
          <w:szCs w:val="28"/>
          <w:bdr w:val="none" w:sz="0" w:space="0" w:color="auto" w:frame="1"/>
        </w:rPr>
        <w:t>Жемчужинского</w:t>
      </w:r>
      <w:r w:rsidRPr="00527266">
        <w:rPr>
          <w:bCs/>
          <w:color w:val="00000A"/>
          <w:sz w:val="28"/>
          <w:szCs w:val="28"/>
          <w:bdr w:val="none" w:sz="0" w:space="0" w:color="auto" w:frame="1"/>
        </w:rPr>
        <w:t xml:space="preserve"> сельского поселения</w:t>
      </w:r>
    </w:p>
    <w:p w:rsidR="00E27DCF" w:rsidRDefault="00E27DCF" w:rsidP="00E27DCF">
      <w:pPr>
        <w:pStyle w:val="a3"/>
        <w:shd w:val="clear" w:color="auto" w:fill="FFFFFF"/>
        <w:spacing w:before="0" w:beforeAutospacing="0" w:after="0" w:afterAutospacing="0" w:line="20" w:lineRule="atLeast"/>
        <w:contextualSpacing/>
        <w:jc w:val="both"/>
        <w:textAlignment w:val="baseline"/>
        <w:rPr>
          <w:bCs/>
          <w:color w:val="00000A"/>
          <w:sz w:val="28"/>
          <w:szCs w:val="28"/>
          <w:bdr w:val="none" w:sz="0" w:space="0" w:color="auto" w:frame="1"/>
        </w:rPr>
      </w:pPr>
      <w:r>
        <w:rPr>
          <w:bCs/>
          <w:color w:val="00000A"/>
          <w:sz w:val="28"/>
          <w:szCs w:val="28"/>
          <w:bdr w:val="none" w:sz="0" w:space="0" w:color="auto" w:frame="1"/>
        </w:rPr>
        <w:t>Нижнегорского</w:t>
      </w:r>
      <w:r w:rsidRPr="00527266">
        <w:rPr>
          <w:bCs/>
          <w:color w:val="00000A"/>
          <w:sz w:val="28"/>
          <w:szCs w:val="28"/>
          <w:bdr w:val="none" w:sz="0" w:space="0" w:color="auto" w:frame="1"/>
        </w:rPr>
        <w:t xml:space="preserve"> района Республики Крым</w:t>
      </w:r>
    </w:p>
    <w:p w:rsidR="00E27DCF" w:rsidRPr="0052726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color w:val="00000A"/>
          <w:sz w:val="28"/>
          <w:szCs w:val="28"/>
          <w:bdr w:val="none" w:sz="0" w:space="0" w:color="auto" w:frame="1"/>
        </w:rPr>
      </w:pPr>
      <w:r w:rsidRPr="00841636">
        <w:rPr>
          <w:color w:val="00000A"/>
          <w:sz w:val="28"/>
          <w:szCs w:val="28"/>
          <w:bdr w:val="none" w:sz="0" w:space="0" w:color="auto" w:frame="1"/>
        </w:rPr>
        <w:t xml:space="preserve">Во исполнение Федерального закона от 12 января 1996 года N 8-ФЗ «О погребении и похоронном деле», Законом Республики Крым от 30.12.2015г. № 200-ЗРК/2015 «О погребении и похоронном деле в Республике Крым», решения сессии </w:t>
      </w: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сельского </w:t>
      </w:r>
      <w:r>
        <w:rPr>
          <w:color w:val="00000A"/>
          <w:sz w:val="28"/>
          <w:szCs w:val="28"/>
          <w:bdr w:val="none" w:sz="0" w:space="0" w:color="auto" w:frame="1"/>
        </w:rPr>
        <w:t>совета от 31.03.2016г. № 2</w:t>
      </w:r>
      <w:r w:rsidRPr="00841636">
        <w:rPr>
          <w:color w:val="00000A"/>
          <w:sz w:val="28"/>
          <w:szCs w:val="28"/>
          <w:bdr w:val="none" w:sz="0" w:space="0" w:color="auto" w:frame="1"/>
        </w:rPr>
        <w:t xml:space="preserve"> «</w:t>
      </w:r>
      <w:r w:rsidRPr="00527266">
        <w:rPr>
          <w:color w:val="00000A"/>
          <w:sz w:val="28"/>
          <w:szCs w:val="28"/>
          <w:bdr w:val="none" w:sz="0" w:space="0" w:color="auto" w:frame="1"/>
        </w:rPr>
        <w:t>О похоронном деле на территории Жемчужинского сельского поселения Нижнегорского района Республики Крым</w:t>
      </w:r>
      <w:r w:rsidRPr="00841636">
        <w:rPr>
          <w:color w:val="00000A"/>
          <w:sz w:val="28"/>
          <w:szCs w:val="28"/>
          <w:bdr w:val="none" w:sz="0" w:space="0" w:color="auto" w:frame="1"/>
        </w:rPr>
        <w:t xml:space="preserve">», Устава муниципального образования </w:t>
      </w: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сельское поселение, </w:t>
      </w:r>
      <w:r>
        <w:rPr>
          <w:color w:val="00000A"/>
          <w:sz w:val="28"/>
          <w:szCs w:val="28"/>
          <w:bdr w:val="none" w:sz="0" w:space="0" w:color="auto" w:frame="1"/>
        </w:rPr>
        <w:t>Нижнегорского</w:t>
      </w:r>
      <w:r w:rsidRPr="00841636">
        <w:rPr>
          <w:color w:val="00000A"/>
          <w:sz w:val="28"/>
          <w:szCs w:val="28"/>
          <w:bdr w:val="none" w:sz="0" w:space="0" w:color="auto" w:frame="1"/>
        </w:rPr>
        <w:t xml:space="preserve"> района Республики Крым, администрация </w:t>
      </w: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сельского поселения </w:t>
      </w:r>
    </w:p>
    <w:p w:rsidR="00E27DCF" w:rsidRDefault="00E27DCF" w:rsidP="00E27DCF">
      <w:pPr>
        <w:pStyle w:val="a3"/>
        <w:shd w:val="clear" w:color="auto" w:fill="FFFFFF"/>
        <w:spacing w:before="0" w:beforeAutospacing="0" w:after="0" w:afterAutospacing="0" w:line="20" w:lineRule="atLeast"/>
        <w:contextualSpacing/>
        <w:jc w:val="both"/>
        <w:textAlignment w:val="baseline"/>
        <w:rPr>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center"/>
        <w:textAlignment w:val="baseline"/>
        <w:rPr>
          <w:color w:val="00000A"/>
          <w:sz w:val="28"/>
          <w:szCs w:val="28"/>
          <w:bdr w:val="none" w:sz="0" w:space="0" w:color="auto" w:frame="1"/>
        </w:rPr>
      </w:pPr>
      <w:r w:rsidRPr="00841636">
        <w:rPr>
          <w:color w:val="00000A"/>
          <w:sz w:val="28"/>
          <w:szCs w:val="28"/>
          <w:bdr w:val="none" w:sz="0" w:space="0" w:color="auto" w:frame="1"/>
        </w:rPr>
        <w:t>ПОСТАНОВЛЯЕТ</w:t>
      </w:r>
    </w:p>
    <w:p w:rsidR="00E27DCF" w:rsidRPr="00841636" w:rsidRDefault="00E27DCF" w:rsidP="00E27DCF">
      <w:pPr>
        <w:pStyle w:val="a3"/>
        <w:shd w:val="clear" w:color="auto" w:fill="FFFFFF"/>
        <w:spacing w:before="0" w:beforeAutospacing="0" w:after="0" w:afterAutospacing="0" w:line="20" w:lineRule="atLeast"/>
        <w:contextualSpacing/>
        <w:jc w:val="center"/>
        <w:textAlignment w:val="baseline"/>
        <w:rPr>
          <w:color w:val="444444"/>
          <w:sz w:val="28"/>
          <w:szCs w:val="28"/>
        </w:rPr>
      </w:pP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 xml:space="preserve">1. Утвердить Положение о порядке деятельности специализированных служб по вопросам похоронного дела на территории </w:t>
      </w: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сельского поселения </w:t>
      </w:r>
      <w:r>
        <w:rPr>
          <w:color w:val="00000A"/>
          <w:sz w:val="28"/>
          <w:szCs w:val="28"/>
          <w:bdr w:val="none" w:sz="0" w:space="0" w:color="auto" w:frame="1"/>
        </w:rPr>
        <w:t>Нижнегорского</w:t>
      </w:r>
      <w:r w:rsidRPr="00841636">
        <w:rPr>
          <w:color w:val="00000A"/>
          <w:sz w:val="28"/>
          <w:szCs w:val="28"/>
          <w:bdr w:val="none" w:sz="0" w:space="0" w:color="auto" w:frame="1"/>
        </w:rPr>
        <w:t xml:space="preserve"> района согласно приложению.</w:t>
      </w:r>
    </w:p>
    <w:p w:rsidR="00E27DCF" w:rsidRDefault="00E27DCF" w:rsidP="00E27DCF">
      <w:pPr>
        <w:pStyle w:val="a3"/>
        <w:shd w:val="clear" w:color="auto" w:fill="FFFFFF"/>
        <w:spacing w:before="0" w:beforeAutospacing="0" w:after="0" w:afterAutospacing="0" w:line="20" w:lineRule="atLeast"/>
        <w:contextualSpacing/>
        <w:jc w:val="both"/>
        <w:textAlignment w:val="baseline"/>
        <w:rPr>
          <w:color w:val="00000A"/>
          <w:sz w:val="28"/>
          <w:szCs w:val="28"/>
          <w:bdr w:val="none" w:sz="0" w:space="0" w:color="auto" w:frame="1"/>
        </w:rPr>
      </w:pPr>
      <w:r w:rsidRPr="00841636">
        <w:rPr>
          <w:color w:val="00000A"/>
          <w:sz w:val="28"/>
          <w:szCs w:val="28"/>
          <w:bdr w:val="none" w:sz="0" w:space="0" w:color="auto" w:frame="1"/>
        </w:rPr>
        <w:t xml:space="preserve">2. </w:t>
      </w:r>
      <w:r w:rsidRPr="00841636">
        <w:rPr>
          <w:color w:val="000000"/>
          <w:sz w:val="28"/>
          <w:szCs w:val="28"/>
          <w:shd w:val="clear" w:color="auto" w:fill="FFFFFF"/>
        </w:rPr>
        <w:t xml:space="preserve">Настоящее постановление </w:t>
      </w:r>
      <w:r>
        <w:rPr>
          <w:sz w:val="28"/>
          <w:szCs w:val="28"/>
        </w:rPr>
        <w:t>разместить для обнародования</w:t>
      </w:r>
      <w:r w:rsidRPr="00841636">
        <w:rPr>
          <w:sz w:val="28"/>
          <w:szCs w:val="28"/>
        </w:rPr>
        <w:t xml:space="preserve"> на официальном сайте администрации Жемчужинского сельского поселения в сети «Интернет» (</w:t>
      </w:r>
      <w:r w:rsidRPr="00841636">
        <w:rPr>
          <w:sz w:val="28"/>
          <w:szCs w:val="28"/>
          <w:u w:val="single"/>
        </w:rPr>
        <w:t xml:space="preserve">http:// </w:t>
      </w:r>
      <w:proofErr w:type="spellStart"/>
      <w:r w:rsidRPr="00841636">
        <w:rPr>
          <w:sz w:val="28"/>
          <w:szCs w:val="28"/>
          <w:u w:val="single"/>
        </w:rPr>
        <w:t>жемчужинское</w:t>
      </w:r>
      <w:proofErr w:type="spellEnd"/>
      <w:r w:rsidRPr="00841636">
        <w:rPr>
          <w:sz w:val="28"/>
          <w:szCs w:val="28"/>
          <w:u w:val="single"/>
        </w:rPr>
        <w:t xml:space="preserve"> – </w:t>
      </w:r>
      <w:proofErr w:type="spellStart"/>
      <w:proofErr w:type="gramStart"/>
      <w:r w:rsidRPr="00841636">
        <w:rPr>
          <w:sz w:val="28"/>
          <w:szCs w:val="28"/>
          <w:u w:val="single"/>
        </w:rPr>
        <w:t>сп.рф</w:t>
      </w:r>
      <w:proofErr w:type="spellEnd"/>
      <w:proofErr w:type="gramEnd"/>
      <w:r w:rsidRPr="00841636">
        <w:rPr>
          <w:sz w:val="28"/>
          <w:szCs w:val="28"/>
        </w:rPr>
        <w:t>), а также на информационном стенде администрации Жемчужинского сельского поселения по адресу: Республика Крым, Нижнегорский район, с. Жемчужина, ул.</w:t>
      </w:r>
      <w:r>
        <w:rPr>
          <w:sz w:val="28"/>
          <w:szCs w:val="28"/>
        </w:rPr>
        <w:t xml:space="preserve"> </w:t>
      </w:r>
      <w:r w:rsidRPr="00841636">
        <w:rPr>
          <w:sz w:val="28"/>
          <w:szCs w:val="28"/>
        </w:rPr>
        <w:t>Школьная, 2.</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3. Настоящее постановление вступает в силу со дня его обнародования.</w:t>
      </w: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Pr="00640885" w:rsidRDefault="00E27DCF" w:rsidP="00E27DCF">
      <w:pPr>
        <w:spacing w:after="0" w:line="20" w:lineRule="atLeast"/>
        <w:contextualSpacing/>
        <w:jc w:val="both"/>
        <w:rPr>
          <w:rFonts w:ascii="Times New Roman" w:eastAsia="Times New Roman" w:hAnsi="Times New Roman" w:cs="Times New Roman"/>
          <w:sz w:val="28"/>
          <w:szCs w:val="28"/>
          <w:lang w:eastAsia="ru-RU"/>
        </w:rPr>
      </w:pPr>
      <w:r w:rsidRPr="00640885">
        <w:rPr>
          <w:rFonts w:ascii="Times New Roman" w:eastAsia="Times New Roman" w:hAnsi="Times New Roman" w:cs="Times New Roman"/>
          <w:sz w:val="28"/>
          <w:szCs w:val="28"/>
          <w:lang w:eastAsia="ru-RU"/>
        </w:rPr>
        <w:t>Председатель Жемчужинского сельского совета</w:t>
      </w:r>
    </w:p>
    <w:p w:rsidR="00E27DCF" w:rsidRPr="00640885" w:rsidRDefault="00E27DCF" w:rsidP="00E27DCF">
      <w:pPr>
        <w:spacing w:after="0" w:line="20" w:lineRule="atLeast"/>
        <w:contextualSpacing/>
        <w:jc w:val="both"/>
        <w:rPr>
          <w:rFonts w:ascii="Times New Roman" w:eastAsia="Times New Roman" w:hAnsi="Times New Roman" w:cs="Times New Roman"/>
          <w:sz w:val="28"/>
          <w:szCs w:val="28"/>
          <w:lang w:eastAsia="ru-RU"/>
        </w:rPr>
      </w:pPr>
      <w:r w:rsidRPr="00640885">
        <w:rPr>
          <w:rFonts w:ascii="Times New Roman" w:eastAsia="Times New Roman" w:hAnsi="Times New Roman" w:cs="Times New Roman"/>
          <w:sz w:val="28"/>
          <w:szCs w:val="28"/>
          <w:lang w:eastAsia="ru-RU"/>
        </w:rPr>
        <w:t xml:space="preserve">глава администрации </w:t>
      </w:r>
    </w:p>
    <w:p w:rsidR="00E27DCF" w:rsidRPr="00640885" w:rsidRDefault="00E27DCF" w:rsidP="00E27DCF">
      <w:pPr>
        <w:spacing w:after="0" w:line="20" w:lineRule="atLeast"/>
        <w:contextualSpacing/>
        <w:jc w:val="both"/>
        <w:rPr>
          <w:rFonts w:ascii="Times New Roman" w:eastAsia="Times New Roman" w:hAnsi="Times New Roman" w:cs="Times New Roman"/>
          <w:sz w:val="28"/>
          <w:szCs w:val="28"/>
          <w:lang w:eastAsia="ru-RU"/>
        </w:rPr>
      </w:pPr>
      <w:r w:rsidRPr="00640885">
        <w:rPr>
          <w:rFonts w:ascii="Times New Roman" w:eastAsia="Times New Roman" w:hAnsi="Times New Roman" w:cs="Times New Roman"/>
          <w:sz w:val="28"/>
          <w:szCs w:val="28"/>
          <w:lang w:eastAsia="ru-RU"/>
        </w:rPr>
        <w:t>Жемчуж</w:t>
      </w:r>
      <w:r>
        <w:rPr>
          <w:rFonts w:ascii="Times New Roman" w:eastAsia="Times New Roman" w:hAnsi="Times New Roman" w:cs="Times New Roman"/>
          <w:sz w:val="28"/>
          <w:szCs w:val="28"/>
          <w:lang w:eastAsia="ru-RU"/>
        </w:rPr>
        <w:t>инского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40885">
        <w:rPr>
          <w:rFonts w:ascii="Times New Roman" w:eastAsia="Times New Roman" w:hAnsi="Times New Roman" w:cs="Times New Roman"/>
          <w:sz w:val="28"/>
          <w:szCs w:val="28"/>
          <w:lang w:eastAsia="ru-RU"/>
        </w:rPr>
        <w:t>О.Ю.Большунова</w:t>
      </w: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A"/>
          <w:sz w:val="28"/>
          <w:szCs w:val="28"/>
          <w:bdr w:val="none" w:sz="0" w:space="0" w:color="auto" w:frame="1"/>
        </w:rPr>
      </w:pPr>
    </w:p>
    <w:p w:rsidR="00E27DCF" w:rsidRPr="00841636" w:rsidRDefault="00E27DCF" w:rsidP="00E27DCF">
      <w:pPr>
        <w:pStyle w:val="a3"/>
        <w:shd w:val="clear" w:color="auto" w:fill="FFFFFF"/>
        <w:spacing w:before="0" w:beforeAutospacing="0" w:after="0" w:afterAutospacing="0" w:line="20" w:lineRule="atLeast"/>
        <w:contextualSpacing/>
        <w:jc w:val="right"/>
        <w:textAlignment w:val="baseline"/>
        <w:rPr>
          <w:color w:val="444444"/>
          <w:sz w:val="28"/>
          <w:szCs w:val="28"/>
        </w:rPr>
      </w:pPr>
      <w:r w:rsidRPr="00841636">
        <w:rPr>
          <w:color w:val="00000A"/>
          <w:sz w:val="28"/>
          <w:szCs w:val="28"/>
          <w:bdr w:val="none" w:sz="0" w:space="0" w:color="auto" w:frame="1"/>
        </w:rPr>
        <w:lastRenderedPageBreak/>
        <w:t>Приложение</w:t>
      </w:r>
    </w:p>
    <w:p w:rsidR="00E27DCF" w:rsidRPr="00841636" w:rsidRDefault="00E27DCF" w:rsidP="00E27DCF">
      <w:pPr>
        <w:pStyle w:val="a3"/>
        <w:shd w:val="clear" w:color="auto" w:fill="FFFFFF"/>
        <w:spacing w:before="0" w:beforeAutospacing="0" w:after="0" w:afterAutospacing="0" w:line="20" w:lineRule="atLeast"/>
        <w:contextualSpacing/>
        <w:jc w:val="right"/>
        <w:textAlignment w:val="baseline"/>
        <w:rPr>
          <w:color w:val="444444"/>
          <w:sz w:val="28"/>
          <w:szCs w:val="28"/>
        </w:rPr>
      </w:pPr>
      <w:r w:rsidRPr="00841636">
        <w:rPr>
          <w:color w:val="00000A"/>
          <w:sz w:val="28"/>
          <w:szCs w:val="28"/>
          <w:bdr w:val="none" w:sz="0" w:space="0" w:color="auto" w:frame="1"/>
        </w:rPr>
        <w:t>к Постановлению администрации</w:t>
      </w:r>
    </w:p>
    <w:p w:rsidR="00E27DCF" w:rsidRDefault="00E27DCF" w:rsidP="00E27DCF">
      <w:pPr>
        <w:pStyle w:val="a3"/>
        <w:shd w:val="clear" w:color="auto" w:fill="FFFFFF"/>
        <w:spacing w:before="0" w:beforeAutospacing="0" w:after="0" w:afterAutospacing="0" w:line="20" w:lineRule="atLeast"/>
        <w:contextualSpacing/>
        <w:jc w:val="right"/>
        <w:textAlignment w:val="baseline"/>
        <w:rPr>
          <w:color w:val="00000A"/>
          <w:sz w:val="28"/>
          <w:szCs w:val="28"/>
          <w:bdr w:val="none" w:sz="0" w:space="0" w:color="auto" w:frame="1"/>
        </w:rPr>
      </w:pP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сельского поселения</w:t>
      </w:r>
    </w:p>
    <w:p w:rsidR="00E27DCF" w:rsidRPr="00841636" w:rsidRDefault="00E27DCF" w:rsidP="00E27DCF">
      <w:pPr>
        <w:pStyle w:val="a3"/>
        <w:shd w:val="clear" w:color="auto" w:fill="FFFFFF"/>
        <w:spacing w:before="0" w:beforeAutospacing="0" w:after="0" w:afterAutospacing="0" w:line="20" w:lineRule="atLeast"/>
        <w:contextualSpacing/>
        <w:jc w:val="right"/>
        <w:textAlignment w:val="baseline"/>
        <w:rPr>
          <w:color w:val="444444"/>
          <w:sz w:val="28"/>
          <w:szCs w:val="28"/>
        </w:rPr>
      </w:pPr>
      <w:r>
        <w:rPr>
          <w:color w:val="00000A"/>
          <w:sz w:val="28"/>
          <w:szCs w:val="28"/>
          <w:bdr w:val="none" w:sz="0" w:space="0" w:color="auto" w:frame="1"/>
        </w:rPr>
        <w:t>Нижнегорского района Республики Крым</w:t>
      </w:r>
    </w:p>
    <w:p w:rsidR="00E27DCF" w:rsidRDefault="00E27DCF" w:rsidP="00E27DCF">
      <w:pPr>
        <w:pStyle w:val="a3"/>
        <w:shd w:val="clear" w:color="auto" w:fill="FFFFFF"/>
        <w:spacing w:before="0" w:beforeAutospacing="0" w:after="0" w:afterAutospacing="0" w:line="20" w:lineRule="atLeast"/>
        <w:contextualSpacing/>
        <w:jc w:val="right"/>
        <w:textAlignment w:val="baseline"/>
        <w:rPr>
          <w:color w:val="00000A"/>
          <w:sz w:val="28"/>
          <w:szCs w:val="28"/>
          <w:bdr w:val="none" w:sz="0" w:space="0" w:color="auto" w:frame="1"/>
        </w:rPr>
      </w:pPr>
      <w:r>
        <w:rPr>
          <w:color w:val="00000A"/>
          <w:sz w:val="28"/>
          <w:szCs w:val="28"/>
          <w:bdr w:val="none" w:sz="0" w:space="0" w:color="auto" w:frame="1"/>
        </w:rPr>
        <w:t>от 10 апреля 2018 г. № 37-П</w:t>
      </w:r>
    </w:p>
    <w:p w:rsidR="00E27DCF" w:rsidRPr="00841636" w:rsidRDefault="00E27DCF" w:rsidP="00E27DCF">
      <w:pPr>
        <w:pStyle w:val="a3"/>
        <w:shd w:val="clear" w:color="auto" w:fill="FFFFFF"/>
        <w:spacing w:before="0" w:beforeAutospacing="0" w:after="0" w:afterAutospacing="0" w:line="20" w:lineRule="atLeast"/>
        <w:contextualSpacing/>
        <w:jc w:val="right"/>
        <w:textAlignment w:val="baseline"/>
        <w:rPr>
          <w:color w:val="444444"/>
          <w:sz w:val="28"/>
          <w:szCs w:val="28"/>
        </w:rPr>
      </w:pPr>
    </w:p>
    <w:p w:rsidR="00E27DCF" w:rsidRPr="00841636" w:rsidRDefault="00E27DCF" w:rsidP="00E27DCF">
      <w:pPr>
        <w:pStyle w:val="a3"/>
        <w:shd w:val="clear" w:color="auto" w:fill="FFFFFF"/>
        <w:spacing w:before="0" w:beforeAutospacing="0" w:after="0" w:afterAutospacing="0" w:line="20" w:lineRule="atLeast"/>
        <w:contextualSpacing/>
        <w:jc w:val="center"/>
        <w:textAlignment w:val="baseline"/>
        <w:rPr>
          <w:color w:val="444444"/>
          <w:sz w:val="28"/>
          <w:szCs w:val="28"/>
        </w:rPr>
      </w:pPr>
      <w:r w:rsidRPr="00841636">
        <w:rPr>
          <w:b/>
          <w:bCs/>
          <w:color w:val="00000A"/>
          <w:sz w:val="28"/>
          <w:szCs w:val="28"/>
          <w:bdr w:val="none" w:sz="0" w:space="0" w:color="auto" w:frame="1"/>
        </w:rPr>
        <w:t>Положение о порядке деятельности специализированных служб</w:t>
      </w:r>
    </w:p>
    <w:p w:rsidR="00E27DCF" w:rsidRDefault="00E27DCF" w:rsidP="00E27DCF">
      <w:pPr>
        <w:pStyle w:val="a3"/>
        <w:shd w:val="clear" w:color="auto" w:fill="FFFFFF"/>
        <w:spacing w:before="0" w:beforeAutospacing="0" w:after="0" w:afterAutospacing="0" w:line="20" w:lineRule="atLeast"/>
        <w:contextualSpacing/>
        <w:jc w:val="center"/>
        <w:textAlignment w:val="baseline"/>
        <w:rPr>
          <w:b/>
          <w:bCs/>
          <w:color w:val="00000A"/>
          <w:sz w:val="28"/>
          <w:szCs w:val="28"/>
          <w:bdr w:val="none" w:sz="0" w:space="0" w:color="auto" w:frame="1"/>
        </w:rPr>
      </w:pPr>
      <w:r w:rsidRPr="00841636">
        <w:rPr>
          <w:b/>
          <w:bCs/>
          <w:color w:val="00000A"/>
          <w:sz w:val="28"/>
          <w:szCs w:val="28"/>
          <w:bdr w:val="none" w:sz="0" w:space="0" w:color="auto" w:frame="1"/>
        </w:rPr>
        <w:t xml:space="preserve">по вопросам похоронного дела на территории </w:t>
      </w:r>
      <w:r>
        <w:rPr>
          <w:b/>
          <w:bCs/>
          <w:color w:val="00000A"/>
          <w:sz w:val="28"/>
          <w:szCs w:val="28"/>
          <w:bdr w:val="none" w:sz="0" w:space="0" w:color="auto" w:frame="1"/>
        </w:rPr>
        <w:t>Жемчужинского</w:t>
      </w:r>
      <w:r w:rsidRPr="00841636">
        <w:rPr>
          <w:b/>
          <w:bCs/>
          <w:color w:val="00000A"/>
          <w:sz w:val="28"/>
          <w:szCs w:val="28"/>
          <w:bdr w:val="none" w:sz="0" w:space="0" w:color="auto" w:frame="1"/>
        </w:rPr>
        <w:t xml:space="preserve"> сельского поселения </w:t>
      </w:r>
      <w:r>
        <w:rPr>
          <w:b/>
          <w:bCs/>
          <w:color w:val="00000A"/>
          <w:sz w:val="28"/>
          <w:szCs w:val="28"/>
          <w:bdr w:val="none" w:sz="0" w:space="0" w:color="auto" w:frame="1"/>
        </w:rPr>
        <w:t>Нижнегорского</w:t>
      </w:r>
      <w:r w:rsidRPr="00841636">
        <w:rPr>
          <w:b/>
          <w:bCs/>
          <w:color w:val="00000A"/>
          <w:sz w:val="28"/>
          <w:szCs w:val="28"/>
          <w:bdr w:val="none" w:sz="0" w:space="0" w:color="auto" w:frame="1"/>
        </w:rPr>
        <w:t xml:space="preserve"> района</w:t>
      </w:r>
    </w:p>
    <w:p w:rsidR="00E27DCF" w:rsidRPr="00841636" w:rsidRDefault="00E27DCF" w:rsidP="00E27DCF">
      <w:pPr>
        <w:pStyle w:val="a3"/>
        <w:shd w:val="clear" w:color="auto" w:fill="FFFFFF"/>
        <w:spacing w:before="0" w:beforeAutospacing="0" w:after="0" w:afterAutospacing="0" w:line="20" w:lineRule="atLeast"/>
        <w:contextualSpacing/>
        <w:jc w:val="center"/>
        <w:textAlignment w:val="baseline"/>
        <w:rPr>
          <w:color w:val="444444"/>
          <w:sz w:val="28"/>
          <w:szCs w:val="28"/>
        </w:rPr>
      </w:pPr>
    </w:p>
    <w:p w:rsidR="00E27DCF" w:rsidRPr="00855E91" w:rsidRDefault="00E27DCF" w:rsidP="00E27DCF">
      <w:pPr>
        <w:pStyle w:val="a3"/>
        <w:shd w:val="clear" w:color="auto" w:fill="FFFFFF"/>
        <w:spacing w:before="0" w:beforeAutospacing="0" w:after="0" w:afterAutospacing="0" w:line="20" w:lineRule="atLeast"/>
        <w:contextualSpacing/>
        <w:jc w:val="center"/>
        <w:textAlignment w:val="baseline"/>
        <w:rPr>
          <w:b/>
          <w:color w:val="444444"/>
          <w:sz w:val="28"/>
          <w:szCs w:val="28"/>
        </w:rPr>
      </w:pPr>
      <w:r w:rsidRPr="00855E91">
        <w:rPr>
          <w:b/>
          <w:color w:val="000000"/>
          <w:sz w:val="28"/>
          <w:szCs w:val="28"/>
          <w:bdr w:val="none" w:sz="0" w:space="0" w:color="auto" w:frame="1"/>
        </w:rPr>
        <w:t>1.Общие положения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1.1. Настоящее Положение разработано 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Республики Крым от 30.12.2015г. № 200-ЗРК/2015 «О погребении и похоронном деле в Республике Крым», Устава муниципального образования </w:t>
      </w:r>
      <w:r>
        <w:rPr>
          <w:color w:val="000000"/>
          <w:sz w:val="28"/>
          <w:szCs w:val="28"/>
          <w:bdr w:val="none" w:sz="0" w:space="0" w:color="auto" w:frame="1"/>
        </w:rPr>
        <w:t>Жемчужинское</w:t>
      </w:r>
      <w:r w:rsidRPr="00841636">
        <w:rPr>
          <w:color w:val="000000"/>
          <w:sz w:val="28"/>
          <w:szCs w:val="28"/>
          <w:bdr w:val="none" w:sz="0" w:space="0" w:color="auto" w:frame="1"/>
        </w:rPr>
        <w:t xml:space="preserve"> сельское поселение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Республики Крым.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1.2. Настоящее Положение определяет порядок деятельности специализированных служб по вопросам похоронного дела в </w:t>
      </w:r>
      <w:r>
        <w:rPr>
          <w:color w:val="000000"/>
          <w:sz w:val="28"/>
          <w:szCs w:val="28"/>
          <w:bdr w:val="none" w:sz="0" w:space="0" w:color="auto" w:frame="1"/>
        </w:rPr>
        <w:t>Жемчужинском</w:t>
      </w:r>
      <w:r w:rsidRPr="00841636">
        <w:rPr>
          <w:color w:val="000000"/>
          <w:sz w:val="28"/>
          <w:szCs w:val="28"/>
          <w:bdr w:val="none" w:sz="0" w:space="0" w:color="auto" w:frame="1"/>
        </w:rPr>
        <w:t xml:space="preserve"> сельском поселении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Республики Крым.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1.3. Специализированная служба по вопросам похоронного дела на территории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(далее- Специализированная служба) — соответствующее муниципальное учреждение (муниципальное бюджетное учреждение или муниципальное казенное учреждение), созданное органом местного самоуправления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с соблюдением требований, установленных нормативными правовыми актами Российской Федерации, Республики Крым и муниципальными правовыми актами, которое наделено статусом специализированной службы по вопросам похоронного дела. </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1.4. Специализированная служба организует круглосуточный режим работы справочно-диспетчерской службы и ежедневной работы агентов ритуального обслуживания с 8.00 до 18.00, прием заказов и заключение договоров на организацию похорон осуществляется ежедневно с 9.00 до 18.00.</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1.5. Деятельность Специализированных служб основывается на следующих принципах:</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Pr>
          <w:color w:val="000000"/>
          <w:sz w:val="28"/>
          <w:szCs w:val="28"/>
          <w:bdr w:val="none" w:sz="0" w:space="0" w:color="auto" w:frame="1"/>
        </w:rPr>
        <w:t>-</w:t>
      </w:r>
      <w:r w:rsidRPr="00841636">
        <w:rPr>
          <w:color w:val="000000"/>
          <w:sz w:val="28"/>
          <w:szCs w:val="28"/>
          <w:bdr w:val="none" w:sz="0" w:space="0" w:color="auto" w:frame="1"/>
        </w:rPr>
        <w:t xml:space="preserve"> создание материально-технической базы похорон на современном уровне;</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-обеспечение оперативного приема заказов;</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-предоставление качественных услуг;</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-гуманности обслуживания;</w:t>
      </w:r>
    </w:p>
    <w:p w:rsidR="00E27DCF" w:rsidRDefault="00E27DCF" w:rsidP="00E27DCF">
      <w:pPr>
        <w:pStyle w:val="a3"/>
        <w:shd w:val="clear" w:color="auto" w:fill="FFFFFF"/>
        <w:spacing w:before="0" w:beforeAutospacing="0" w:after="0" w:afterAutospacing="0" w:line="20" w:lineRule="atLeast"/>
        <w:contextualSpacing/>
        <w:jc w:val="both"/>
        <w:textAlignment w:val="baseline"/>
        <w:rPr>
          <w:color w:val="000000"/>
          <w:sz w:val="28"/>
          <w:szCs w:val="28"/>
          <w:bdr w:val="none" w:sz="0" w:space="0" w:color="auto" w:frame="1"/>
        </w:rPr>
      </w:pPr>
      <w:r w:rsidRPr="00841636">
        <w:rPr>
          <w:color w:val="000000"/>
          <w:sz w:val="28"/>
          <w:szCs w:val="28"/>
          <w:bdr w:val="none" w:sz="0" w:space="0" w:color="auto" w:frame="1"/>
        </w:rPr>
        <w:t>-иных принципах, предусмотренных действующим законодательством.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p>
    <w:p w:rsidR="00E27DCF" w:rsidRPr="00841636" w:rsidRDefault="00E27DCF" w:rsidP="00E27DCF">
      <w:pPr>
        <w:pStyle w:val="a3"/>
        <w:shd w:val="clear" w:color="auto" w:fill="FFFFFF"/>
        <w:spacing w:before="0" w:beforeAutospacing="0" w:after="0" w:afterAutospacing="0" w:line="20" w:lineRule="atLeast"/>
        <w:contextualSpacing/>
        <w:jc w:val="center"/>
        <w:textAlignment w:val="baseline"/>
        <w:rPr>
          <w:color w:val="444444"/>
          <w:sz w:val="28"/>
          <w:szCs w:val="28"/>
        </w:rPr>
      </w:pPr>
      <w:r w:rsidRPr="00841636">
        <w:rPr>
          <w:b/>
          <w:bCs/>
          <w:color w:val="000000"/>
          <w:sz w:val="28"/>
          <w:szCs w:val="28"/>
          <w:bdr w:val="none" w:sz="0" w:space="0" w:color="auto" w:frame="1"/>
        </w:rPr>
        <w:t>2. Основные функции и обязанности Специализированной службы</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lastRenderedPageBreak/>
        <w:t>2.1.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2.2. В своей деятельности Специализированная служба руководствуется действующим законодательством Российской Федерации и Республики Крым, нормативными правовыми актами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настоящим Положением.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2.3. При осуществлении погребения умерших на территории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супругу (е),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Специализированная служба оказывает на безвозмездной основе следующий перечень услуг по погребению:</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1) оформление документов, необходимых для погребения;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2) предоставление и доставка гроба с обивкой и других предметов, необходимых для погребения;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3) перевозка тела (останков) умершего (погибшего) на кладбище (в крематорий);</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Стоимость указанных услуг определяется решением сессии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совета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и возмещается специализированной службе по вопросам похоронного дела в порядке, предусмотренном пунктом 3 статьи 9 Федерального закона от 12.01.1996 N 8-ФЗ «О погребении и похоронном деле».</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2.4.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 взявшим на себя обязанность осуществить погребение, следующих документов:</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1) заявления в произвольной форме об оказании гарантированного перечня услуг по погребению на безвозмездной основе;</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bookmarkStart w:id="1" w:name="sub_1201"/>
      <w:bookmarkEnd w:id="1"/>
      <w:r w:rsidRPr="00841636">
        <w:rPr>
          <w:color w:val="00000A"/>
          <w:sz w:val="28"/>
          <w:szCs w:val="28"/>
          <w:bdr w:val="none" w:sz="0" w:space="0" w:color="auto" w:frame="1"/>
        </w:rPr>
        <w:t>2.5.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r w:rsidRPr="00332A40">
        <w:rPr>
          <w:sz w:val="28"/>
          <w:szCs w:val="28"/>
          <w:u w:val="single"/>
          <w:bdr w:val="none" w:sz="0" w:space="0" w:color="auto" w:frame="1"/>
        </w:rPr>
        <w:t>Специализированной службой</w:t>
      </w:r>
      <w:r w:rsidRPr="00332A40">
        <w:rPr>
          <w:sz w:val="28"/>
          <w:szCs w:val="28"/>
          <w:bdr w:val="none" w:sz="0" w:space="0" w:color="auto" w:frame="1"/>
        </w:rPr>
        <w:t> </w:t>
      </w:r>
      <w:r w:rsidRPr="00841636">
        <w:rPr>
          <w:color w:val="00000A"/>
          <w:sz w:val="28"/>
          <w:szCs w:val="28"/>
          <w:bdr w:val="none" w:sz="0" w:space="0" w:color="auto" w:frame="1"/>
        </w:rPr>
        <w:t>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bookmarkStart w:id="2" w:name="sub_12011"/>
      <w:bookmarkStart w:id="3" w:name="sub_1202"/>
      <w:bookmarkEnd w:id="2"/>
      <w:bookmarkEnd w:id="3"/>
      <w:r w:rsidRPr="00841636">
        <w:rPr>
          <w:color w:val="00000A"/>
          <w:sz w:val="28"/>
          <w:szCs w:val="28"/>
          <w:bdr w:val="none" w:sz="0" w:space="0" w:color="auto" w:frame="1"/>
        </w:rPr>
        <w:lastRenderedPageBreak/>
        <w:t>2.6.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bookmarkStart w:id="4" w:name="sub_12021"/>
      <w:bookmarkEnd w:id="4"/>
      <w:r w:rsidRPr="00841636">
        <w:rPr>
          <w:color w:val="00000A"/>
          <w:sz w:val="28"/>
          <w:szCs w:val="28"/>
          <w:bdr w:val="none" w:sz="0" w:space="0" w:color="auto" w:frame="1"/>
        </w:rPr>
        <w:t>2.7. Услуги, оказываемые Специализированной службой по вопросам похоронного дела при погребении умерших (погибших), указанных в пунктах 2.5 и 2.6 настоящего Положения, включают:</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1) оформление документов, необходимых для погребения;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2) облачение тела умершего (погибшего);</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3) предоставление гроба;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4) перевозку тела (останков) умершего (погибшего) на кладбище (в крематорий);</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bookmarkStart w:id="5" w:name="sub_120307"/>
      <w:bookmarkEnd w:id="5"/>
      <w:r w:rsidRPr="00841636">
        <w:rPr>
          <w:color w:val="00000A"/>
          <w:sz w:val="28"/>
          <w:szCs w:val="28"/>
          <w:bdr w:val="none" w:sz="0" w:space="0" w:color="auto" w:frame="1"/>
        </w:rPr>
        <w:t xml:space="preserve">Стоимость указанных услуг определяется решением сессии </w:t>
      </w:r>
      <w:r>
        <w:rPr>
          <w:color w:val="00000A"/>
          <w:sz w:val="28"/>
          <w:szCs w:val="28"/>
          <w:bdr w:val="none" w:sz="0" w:space="0" w:color="auto" w:frame="1"/>
        </w:rPr>
        <w:t>Жемчужинского</w:t>
      </w:r>
      <w:r w:rsidRPr="00841636">
        <w:rPr>
          <w:color w:val="00000A"/>
          <w:sz w:val="28"/>
          <w:szCs w:val="28"/>
          <w:bdr w:val="none" w:sz="0" w:space="0" w:color="auto" w:frame="1"/>
        </w:rPr>
        <w:t xml:space="preserve"> сельского совета </w:t>
      </w:r>
      <w:r>
        <w:rPr>
          <w:color w:val="00000A"/>
          <w:sz w:val="28"/>
          <w:szCs w:val="28"/>
          <w:bdr w:val="none" w:sz="0" w:space="0" w:color="auto" w:frame="1"/>
        </w:rPr>
        <w:t>Нижнегорского</w:t>
      </w:r>
      <w:r w:rsidRPr="00841636">
        <w:rPr>
          <w:color w:val="00000A"/>
          <w:sz w:val="28"/>
          <w:szCs w:val="28"/>
          <w:bdr w:val="none" w:sz="0" w:space="0" w:color="auto" w:frame="1"/>
        </w:rPr>
        <w:t xml:space="preserve"> района и возмещается специализированной службе по вопросам похоронного дела в порядке, предусмотренном пунктом 3 статьи 9 Федерального закона от 12.01.1996 N 8-ФЗ «О погребении и похоронном деле».</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2.8. Специализированная служба, в соответствии с действующим законодательством, вправе предоставлять сверх гарантированного перечня услуг по погребению иные услуги в сфере похоронного дела за счет средств лиц, взявших на себя обязанность осуществить погребение умершего.</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2.9. Специализированная служба обязана обеспечить:</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w:t>
      </w:r>
      <w:r>
        <w:rPr>
          <w:color w:val="00000A"/>
          <w:sz w:val="28"/>
          <w:szCs w:val="28"/>
          <w:bdr w:val="none" w:sz="0" w:space="0" w:color="auto" w:frame="1"/>
        </w:rPr>
        <w:t xml:space="preserve"> </w:t>
      </w:r>
      <w:r w:rsidRPr="00841636">
        <w:rPr>
          <w:color w:val="00000A"/>
          <w:sz w:val="28"/>
          <w:szCs w:val="28"/>
          <w:bdr w:val="none" w:sz="0" w:space="0" w:color="auto" w:frame="1"/>
        </w:rPr>
        <w:t>соблюдение гарантий исполнения волеизъявления умерших по погребению в соответствии с действующим законодательством;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w:t>
      </w:r>
      <w:r>
        <w:rPr>
          <w:color w:val="00000A"/>
          <w:sz w:val="28"/>
          <w:szCs w:val="28"/>
          <w:bdr w:val="none" w:sz="0" w:space="0" w:color="auto" w:frame="1"/>
        </w:rPr>
        <w:t xml:space="preserve"> </w:t>
      </w:r>
      <w:r w:rsidRPr="00841636">
        <w:rPr>
          <w:color w:val="00000A"/>
          <w:sz w:val="28"/>
          <w:szCs w:val="28"/>
          <w:bdr w:val="none" w:sz="0" w:space="0" w:color="auto" w:frame="1"/>
        </w:rPr>
        <w:t>соблюдение высокой культуры обслуживания и качество предоставляемых услуг;</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w:t>
      </w:r>
      <w:r>
        <w:rPr>
          <w:color w:val="00000A"/>
          <w:sz w:val="28"/>
          <w:szCs w:val="28"/>
          <w:bdr w:val="none" w:sz="0" w:space="0" w:color="auto" w:frame="1"/>
        </w:rPr>
        <w:t xml:space="preserve"> </w:t>
      </w:r>
      <w:r w:rsidRPr="00841636">
        <w:rPr>
          <w:color w:val="00000A"/>
          <w:sz w:val="28"/>
          <w:szCs w:val="28"/>
          <w:bdr w:val="none" w:sz="0" w:space="0" w:color="auto" w:frame="1"/>
        </w:rPr>
        <w:t>соблюдение установленных размеров каждого участка земли для погребения умершего;</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Pr>
          <w:color w:val="00000A"/>
          <w:sz w:val="28"/>
          <w:szCs w:val="28"/>
          <w:bdr w:val="none" w:sz="0" w:space="0" w:color="auto" w:frame="1"/>
        </w:rPr>
        <w:t>-</w:t>
      </w:r>
      <w:r w:rsidRPr="00841636">
        <w:rPr>
          <w:color w:val="00000A"/>
          <w:sz w:val="28"/>
          <w:szCs w:val="28"/>
          <w:bdr w:val="none" w:sz="0" w:space="0" w:color="auto" w:frame="1"/>
        </w:rPr>
        <w:t xml:space="preserve"> режим природопользования, соблюдение санитарно-гигиенических требований, предъявляемых к погребению умерших;</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w:t>
      </w:r>
      <w:r>
        <w:rPr>
          <w:color w:val="00000A"/>
          <w:sz w:val="28"/>
          <w:szCs w:val="28"/>
          <w:bdr w:val="none" w:sz="0" w:space="0" w:color="auto" w:frame="1"/>
        </w:rPr>
        <w:t xml:space="preserve"> </w:t>
      </w:r>
      <w:r w:rsidRPr="00841636">
        <w:rPr>
          <w:color w:val="00000A"/>
          <w:sz w:val="28"/>
          <w:szCs w:val="28"/>
          <w:bdr w:val="none" w:sz="0" w:space="0" w:color="auto" w:frame="1"/>
        </w:rPr>
        <w:t>формирование и сохранность архивного фонда документов по приему и исполнению заказов на услуги по погребению умерших;</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A"/>
          <w:sz w:val="28"/>
          <w:szCs w:val="28"/>
          <w:bdr w:val="none" w:sz="0" w:space="0" w:color="auto" w:frame="1"/>
        </w:rPr>
        <w:t>-</w:t>
      </w:r>
      <w:r>
        <w:rPr>
          <w:color w:val="00000A"/>
          <w:sz w:val="28"/>
          <w:szCs w:val="28"/>
          <w:bdr w:val="none" w:sz="0" w:space="0" w:color="auto" w:frame="1"/>
        </w:rPr>
        <w:t xml:space="preserve"> </w:t>
      </w:r>
      <w:r w:rsidRPr="00841636">
        <w:rPr>
          <w:color w:val="00000A"/>
          <w:sz w:val="28"/>
          <w:szCs w:val="28"/>
          <w:bdr w:val="none" w:sz="0" w:space="0" w:color="auto" w:frame="1"/>
        </w:rPr>
        <w:t>немедленное уведомление органов внутренних дел о случаях нарушения установленного порядка эксплуатации кладбища, а также осквернения и (или) уничтожения мест захоронения.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Pr>
          <w:color w:val="00000A"/>
          <w:sz w:val="28"/>
          <w:szCs w:val="28"/>
          <w:bdr w:val="none" w:sz="0" w:space="0" w:color="auto" w:frame="1"/>
        </w:rPr>
        <w:t xml:space="preserve">- </w:t>
      </w:r>
      <w:r w:rsidRPr="00841636">
        <w:rPr>
          <w:color w:val="00000A"/>
          <w:sz w:val="28"/>
          <w:szCs w:val="28"/>
          <w:bdr w:val="none" w:sz="0" w:space="0" w:color="auto" w:frame="1"/>
        </w:rPr>
        <w:t>в случае некачественного выполнения услуг за свой счет в течение одних суток устранение недостатков и принести в письменном виде извинения.</w:t>
      </w:r>
    </w:p>
    <w:p w:rsidR="00E27DCF" w:rsidRDefault="00E27DCF" w:rsidP="00E27DCF">
      <w:pPr>
        <w:pStyle w:val="a3"/>
        <w:shd w:val="clear" w:color="auto" w:fill="FFFFFF"/>
        <w:spacing w:before="0" w:beforeAutospacing="0" w:after="0" w:afterAutospacing="0" w:line="20" w:lineRule="atLeast"/>
        <w:contextualSpacing/>
        <w:jc w:val="both"/>
        <w:textAlignment w:val="baseline"/>
        <w:rPr>
          <w:b/>
          <w:bCs/>
          <w:color w:val="000000"/>
          <w:sz w:val="28"/>
          <w:szCs w:val="28"/>
          <w:bdr w:val="none" w:sz="0" w:space="0" w:color="auto" w:frame="1"/>
        </w:rPr>
      </w:pPr>
    </w:p>
    <w:p w:rsidR="00E27DCF" w:rsidRPr="00841636" w:rsidRDefault="00E27DCF" w:rsidP="00E27DCF">
      <w:pPr>
        <w:pStyle w:val="a3"/>
        <w:shd w:val="clear" w:color="auto" w:fill="FFFFFF"/>
        <w:spacing w:before="0" w:beforeAutospacing="0" w:after="0" w:afterAutospacing="0" w:line="20" w:lineRule="atLeast"/>
        <w:contextualSpacing/>
        <w:jc w:val="center"/>
        <w:textAlignment w:val="baseline"/>
        <w:rPr>
          <w:color w:val="444444"/>
          <w:sz w:val="28"/>
          <w:szCs w:val="28"/>
        </w:rPr>
      </w:pPr>
      <w:r w:rsidRPr="00841636">
        <w:rPr>
          <w:b/>
          <w:bCs/>
          <w:color w:val="000000"/>
          <w:sz w:val="28"/>
          <w:szCs w:val="28"/>
          <w:bdr w:val="none" w:sz="0" w:space="0" w:color="auto" w:frame="1"/>
        </w:rPr>
        <w:t>3. Права Специализированной Службы</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3.1.</w:t>
      </w:r>
      <w:r>
        <w:rPr>
          <w:color w:val="000000"/>
          <w:sz w:val="28"/>
          <w:szCs w:val="28"/>
          <w:bdr w:val="none" w:sz="0" w:space="0" w:color="auto" w:frame="1"/>
        </w:rPr>
        <w:t xml:space="preserve"> </w:t>
      </w:r>
      <w:r w:rsidRPr="00841636">
        <w:rPr>
          <w:color w:val="000000"/>
          <w:sz w:val="28"/>
          <w:szCs w:val="28"/>
          <w:bdr w:val="none" w:sz="0" w:space="0" w:color="auto" w:frame="1"/>
        </w:rPr>
        <w:t>Специализированная служба имеет право:</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1) получать от администрации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информацию, необходимую для осуществления своей деятельности;</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lastRenderedPageBreak/>
        <w:t xml:space="preserve">2) вносить в администрацию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предложения по улучшению организации похоронного дела на территории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3) 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b/>
          <w:bCs/>
          <w:color w:val="000000"/>
          <w:sz w:val="28"/>
          <w:szCs w:val="28"/>
          <w:bdr w:val="none" w:sz="0" w:space="0" w:color="auto" w:frame="1"/>
        </w:rPr>
        <w:t>4. Контроль за деятельностью Специализированной службы и ответственность</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4.1. Контроль за деятельностью Специализированной службы осуществляется:</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 администрацией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 </w:t>
      </w:r>
      <w:r>
        <w:rPr>
          <w:color w:val="000000"/>
          <w:sz w:val="28"/>
          <w:szCs w:val="28"/>
          <w:bdr w:val="none" w:sz="0" w:space="0" w:color="auto" w:frame="1"/>
        </w:rPr>
        <w:t>Жемчужинским сельским советом</w:t>
      </w:r>
      <w:r w:rsidRPr="00841636">
        <w:rPr>
          <w:color w:val="000000"/>
          <w:sz w:val="28"/>
          <w:szCs w:val="28"/>
          <w:bdr w:val="none" w:sz="0" w:space="0" w:color="auto" w:frame="1"/>
        </w:rPr>
        <w:t xml:space="preserve">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иными органами, наделенными законодательством Российской Федерации, законодательством Республики Крым и муниципальными правовыми актами функциями по осуществлению государственного и муниципального контроля и надзора.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 xml:space="preserve">4.1.1. Администрация </w:t>
      </w:r>
      <w:r>
        <w:rPr>
          <w:color w:val="000000"/>
          <w:sz w:val="28"/>
          <w:szCs w:val="28"/>
          <w:bdr w:val="none" w:sz="0" w:space="0" w:color="auto" w:frame="1"/>
        </w:rPr>
        <w:t>Жемчужинского</w:t>
      </w:r>
      <w:r w:rsidRPr="00841636">
        <w:rPr>
          <w:color w:val="000000"/>
          <w:sz w:val="28"/>
          <w:szCs w:val="28"/>
          <w:bdr w:val="none" w:sz="0" w:space="0" w:color="auto" w:frame="1"/>
        </w:rPr>
        <w:t xml:space="preserve"> сельского поселения </w:t>
      </w:r>
      <w:r>
        <w:rPr>
          <w:color w:val="000000"/>
          <w:sz w:val="28"/>
          <w:szCs w:val="28"/>
          <w:bdr w:val="none" w:sz="0" w:space="0" w:color="auto" w:frame="1"/>
        </w:rPr>
        <w:t>Нижнегорского</w:t>
      </w:r>
      <w:r w:rsidRPr="00841636">
        <w:rPr>
          <w:color w:val="000000"/>
          <w:sz w:val="28"/>
          <w:szCs w:val="28"/>
          <w:bdr w:val="none" w:sz="0" w:space="0" w:color="auto" w:frame="1"/>
        </w:rPr>
        <w:t xml:space="preserve"> района имеет право приостановить деятельность специализированной службы на территории Луганского сельского поселения при обнаружении нарушений действующего законодательства Российской Федерации и требований, установленных настоящим Положением, до устранения специализированной службой допущенных нарушений и возмещения причиненного ущерба.</w:t>
      </w:r>
    </w:p>
    <w:p w:rsidR="00E27DCF" w:rsidRPr="00841636" w:rsidRDefault="00E27DCF" w:rsidP="00E27DCF">
      <w:pPr>
        <w:pStyle w:val="a3"/>
        <w:shd w:val="clear" w:color="auto" w:fill="FFFFFF"/>
        <w:spacing w:before="0" w:beforeAutospacing="0" w:after="0" w:afterAutospacing="0" w:line="20" w:lineRule="atLeast"/>
        <w:contextualSpacing/>
        <w:jc w:val="both"/>
        <w:textAlignment w:val="baseline"/>
        <w:rPr>
          <w:color w:val="444444"/>
          <w:sz w:val="28"/>
          <w:szCs w:val="28"/>
        </w:rPr>
      </w:pPr>
      <w:r w:rsidRPr="00841636">
        <w:rPr>
          <w:color w:val="000000"/>
          <w:sz w:val="28"/>
          <w:szCs w:val="28"/>
          <w:bdr w:val="none" w:sz="0" w:space="0" w:color="auto" w:frame="1"/>
        </w:rPr>
        <w:t>4.2. Служба несет ответственность за оказанные услуги в соответствии с действующим законодательством.</w:t>
      </w:r>
    </w:p>
    <w:p w:rsidR="00D34A62" w:rsidRDefault="00D34A62"/>
    <w:sectPr w:rsidR="00D34A62" w:rsidSect="00E27DC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E1"/>
    <w:rsid w:val="00AD7EE1"/>
    <w:rsid w:val="00D34A62"/>
    <w:rsid w:val="00D969BC"/>
    <w:rsid w:val="00E2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A11"/>
  <w15:chartTrackingRefBased/>
  <w15:docId w15:val="{C385213F-90B1-44C0-8ECF-07B4533B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7D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2018-04-20T12:20:00Z</cp:lastPrinted>
  <dcterms:created xsi:type="dcterms:W3CDTF">2018-04-20T12:07:00Z</dcterms:created>
  <dcterms:modified xsi:type="dcterms:W3CDTF">2018-04-20T12:21:00Z</dcterms:modified>
</cp:coreProperties>
</file>