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35" w:rsidRPr="002E3C0C" w:rsidRDefault="005A0135" w:rsidP="005A0135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0135" w:rsidRPr="00644942" w:rsidRDefault="005A0135" w:rsidP="005A0135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64494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A0135" w:rsidRPr="00644942" w:rsidRDefault="005A0135" w:rsidP="005A0135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942">
        <w:rPr>
          <w:rFonts w:ascii="Times New Roman" w:eastAsia="Times New Roman" w:hAnsi="Times New Roman" w:cs="Times New Roman"/>
          <w:b/>
          <w:sz w:val="28"/>
          <w:szCs w:val="28"/>
        </w:rPr>
        <w:t>ЖЕМЧУЖИНСКОГОСЕЛЬСКОГО ПОСЕЛЕНИЯ</w:t>
      </w:r>
    </w:p>
    <w:p w:rsidR="005A0135" w:rsidRPr="00644942" w:rsidRDefault="005A0135" w:rsidP="005A0135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942">
        <w:rPr>
          <w:rFonts w:ascii="Times New Roman" w:eastAsia="Times New Roman" w:hAnsi="Times New Roman" w:cs="Times New Roman"/>
          <w:b/>
          <w:sz w:val="28"/>
          <w:szCs w:val="28"/>
        </w:rPr>
        <w:t>НИЖНЕГОРСКОГО РАЙОНА</w:t>
      </w:r>
    </w:p>
    <w:p w:rsidR="005A0135" w:rsidRPr="00644942" w:rsidRDefault="005A0135" w:rsidP="005A0135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942">
        <w:rPr>
          <w:rFonts w:ascii="Times New Roman" w:eastAsia="Times New Roman" w:hAnsi="Times New Roman" w:cs="Times New Roman"/>
          <w:b/>
          <w:sz w:val="28"/>
          <w:szCs w:val="28"/>
        </w:rPr>
        <w:t>РЕСПУБЛИКИ КРЫМ</w:t>
      </w:r>
    </w:p>
    <w:p w:rsidR="005A0135" w:rsidRPr="00644942" w:rsidRDefault="005A0135" w:rsidP="005A0135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0"/>
    <w:p w:rsidR="005A0135" w:rsidRPr="002E3C0C" w:rsidRDefault="005A0135" w:rsidP="005A0135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C0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A0135" w:rsidRDefault="005A0135" w:rsidP="005A013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135" w:rsidRPr="002E3C0C" w:rsidRDefault="005A0135" w:rsidP="005A013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135">
        <w:rPr>
          <w:rFonts w:ascii="Times New Roman" w:eastAsia="Times New Roman" w:hAnsi="Times New Roman" w:cs="Times New Roman"/>
          <w:sz w:val="28"/>
          <w:szCs w:val="28"/>
        </w:rPr>
        <w:t>№ 34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04.04.</w:t>
      </w:r>
      <w:r w:rsidRPr="002E3C0C">
        <w:rPr>
          <w:rFonts w:ascii="Times New Roman" w:eastAsia="Times New Roman" w:hAnsi="Times New Roman" w:cs="Times New Roman"/>
          <w:sz w:val="28"/>
          <w:szCs w:val="28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doc</w:t>
      </w:r>
    </w:p>
    <w:p w:rsidR="005A0135" w:rsidRPr="002E3C0C" w:rsidRDefault="005A0135" w:rsidP="005A013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135" w:rsidRPr="002E3C0C" w:rsidRDefault="005A0135" w:rsidP="005A013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C0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2E3C0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2E3C0C">
        <w:rPr>
          <w:rFonts w:ascii="Times New Roman" w:eastAsia="Times New Roman" w:hAnsi="Times New Roman" w:cs="Times New Roman"/>
          <w:sz w:val="28"/>
          <w:szCs w:val="28"/>
        </w:rPr>
        <w:t xml:space="preserve"> долгосрочной </w:t>
      </w:r>
    </w:p>
    <w:p w:rsidR="005A0135" w:rsidRPr="002E3C0C" w:rsidRDefault="005A0135" w:rsidP="005A013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C0C">
        <w:rPr>
          <w:rFonts w:ascii="Times New Roman" w:eastAsia="Times New Roman" w:hAnsi="Times New Roman" w:cs="Times New Roman"/>
          <w:sz w:val="28"/>
          <w:szCs w:val="28"/>
        </w:rPr>
        <w:t>целевой программы «Энергосбережение и</w:t>
      </w:r>
    </w:p>
    <w:p w:rsidR="005A0135" w:rsidRPr="002E3C0C" w:rsidRDefault="005A0135" w:rsidP="005A013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C0C">
        <w:rPr>
          <w:rFonts w:ascii="Times New Roman" w:eastAsia="Times New Roman" w:hAnsi="Times New Roman" w:cs="Times New Roman"/>
          <w:sz w:val="28"/>
          <w:szCs w:val="28"/>
        </w:rPr>
        <w:t xml:space="preserve"> повышение энергетической эффективности </w:t>
      </w:r>
      <w:proofErr w:type="gramStart"/>
      <w:r w:rsidRPr="002E3C0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5A0135" w:rsidRPr="002E3C0C" w:rsidRDefault="005A0135" w:rsidP="005A013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C0C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2E3C0C">
        <w:rPr>
          <w:rFonts w:ascii="Times New Roman" w:eastAsia="Times New Roman" w:hAnsi="Times New Roman" w:cs="Times New Roman"/>
          <w:sz w:val="28"/>
          <w:szCs w:val="28"/>
        </w:rPr>
        <w:t>Жемчужинского</w:t>
      </w:r>
      <w:proofErr w:type="spellEnd"/>
      <w:r w:rsidRPr="002E3C0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5A0135" w:rsidRPr="002E3C0C" w:rsidRDefault="005A0135" w:rsidP="005A013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C0C">
        <w:rPr>
          <w:rFonts w:ascii="Times New Roman" w:eastAsia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5A0135" w:rsidRPr="002E3C0C" w:rsidRDefault="005A0135" w:rsidP="005A013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C0C">
        <w:rPr>
          <w:rFonts w:ascii="Times New Roman" w:eastAsia="Times New Roman" w:hAnsi="Times New Roman" w:cs="Times New Roman"/>
          <w:sz w:val="28"/>
          <w:szCs w:val="28"/>
        </w:rPr>
        <w:t xml:space="preserve"> на 2016-2018 годы»</w:t>
      </w:r>
    </w:p>
    <w:p w:rsidR="005A0135" w:rsidRPr="002E3C0C" w:rsidRDefault="005A0135" w:rsidP="005A013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135" w:rsidRPr="002E3C0C" w:rsidRDefault="005A0135" w:rsidP="005A013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135" w:rsidRPr="002E3C0C" w:rsidRDefault="005A0135" w:rsidP="005A013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C0C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Федеральным законом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Законом Республики Крым от 28.01.2015 года №77-ЗРК/2015 «Об энергосбережении и о повышении энергетической эффективности в Республике Крым», постановляю:</w:t>
      </w:r>
    </w:p>
    <w:p w:rsidR="005A0135" w:rsidRPr="002E3C0C" w:rsidRDefault="005A0135" w:rsidP="005A013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135" w:rsidRPr="005A0135" w:rsidRDefault="005A0135" w:rsidP="005A0135">
      <w:pPr>
        <w:numPr>
          <w:ilvl w:val="0"/>
          <w:numId w:val="1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C0C">
        <w:rPr>
          <w:rFonts w:ascii="Times New Roman" w:eastAsia="Times New Roman" w:hAnsi="Times New Roman" w:cs="Times New Roman"/>
          <w:sz w:val="28"/>
          <w:szCs w:val="28"/>
        </w:rPr>
        <w:t xml:space="preserve">Утвердить муниципальную долгосрочную целевую программу «Энергосбережение и повышение энергетической эффективности на территории </w:t>
      </w:r>
      <w:proofErr w:type="spellStart"/>
      <w:r w:rsidRPr="002E3C0C">
        <w:rPr>
          <w:rFonts w:ascii="Times New Roman" w:eastAsia="Times New Roman" w:hAnsi="Times New Roman" w:cs="Times New Roman"/>
          <w:sz w:val="28"/>
          <w:szCs w:val="28"/>
        </w:rPr>
        <w:t>Жемчужинского</w:t>
      </w:r>
      <w:proofErr w:type="spellEnd"/>
      <w:r w:rsidRPr="002E3C0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2016-2018 годы» (прилагается).</w:t>
      </w:r>
    </w:p>
    <w:p w:rsidR="005A0135" w:rsidRPr="005A0135" w:rsidRDefault="005A0135" w:rsidP="005A0135">
      <w:pPr>
        <w:numPr>
          <w:ilvl w:val="0"/>
          <w:numId w:val="1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C0C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в ходе реализации муниципальной долгосрочной целевой программы «Энергосбережение и повышение энергетической эффективности на территории </w:t>
      </w:r>
      <w:proofErr w:type="spellStart"/>
      <w:r w:rsidRPr="002E3C0C">
        <w:rPr>
          <w:rFonts w:ascii="Times New Roman" w:eastAsia="Times New Roman" w:hAnsi="Times New Roman" w:cs="Times New Roman"/>
          <w:sz w:val="28"/>
          <w:szCs w:val="28"/>
        </w:rPr>
        <w:t>Жемчужинского</w:t>
      </w:r>
      <w:proofErr w:type="spellEnd"/>
      <w:r w:rsidRPr="002E3C0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2016-2018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5A0135" w:rsidRPr="005A0135" w:rsidRDefault="005A0135" w:rsidP="005A0135">
      <w:pPr>
        <w:numPr>
          <w:ilvl w:val="0"/>
          <w:numId w:val="1"/>
        </w:numPr>
        <w:tabs>
          <w:tab w:val="num" w:pos="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C0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официальному обнародованию на официальной странице муниципального образования Нижнегорский район на портале Правительства Республики Крым в разделе «Муниципальные образования района. </w:t>
      </w:r>
      <w:proofErr w:type="spellStart"/>
      <w:r w:rsidRPr="002E3C0C">
        <w:rPr>
          <w:rFonts w:ascii="Times New Roman" w:eastAsia="Times New Roman" w:hAnsi="Times New Roman" w:cs="Times New Roman"/>
          <w:sz w:val="28"/>
          <w:szCs w:val="28"/>
        </w:rPr>
        <w:t>Жемчужинское</w:t>
      </w:r>
      <w:proofErr w:type="spellEnd"/>
      <w:r w:rsidRPr="002E3C0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и на стенде в здании администрации </w:t>
      </w:r>
      <w:proofErr w:type="spellStart"/>
      <w:r w:rsidRPr="002E3C0C">
        <w:rPr>
          <w:rFonts w:ascii="Times New Roman" w:eastAsia="Times New Roman" w:hAnsi="Times New Roman" w:cs="Times New Roman"/>
          <w:sz w:val="28"/>
          <w:szCs w:val="28"/>
        </w:rPr>
        <w:t>Жемчужинского</w:t>
      </w:r>
      <w:proofErr w:type="spellEnd"/>
      <w:r w:rsidRPr="002E3C0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по адресу: </w:t>
      </w:r>
      <w:proofErr w:type="spellStart"/>
      <w:r w:rsidRPr="002E3C0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2E3C0C">
        <w:rPr>
          <w:rFonts w:ascii="Times New Roman" w:eastAsia="Times New Roman" w:hAnsi="Times New Roman" w:cs="Times New Roman"/>
          <w:sz w:val="28"/>
          <w:szCs w:val="28"/>
        </w:rPr>
        <w:t>.Ж</w:t>
      </w:r>
      <w:proofErr w:type="gramEnd"/>
      <w:r w:rsidRPr="002E3C0C">
        <w:rPr>
          <w:rFonts w:ascii="Times New Roman" w:eastAsia="Times New Roman" w:hAnsi="Times New Roman" w:cs="Times New Roman"/>
          <w:sz w:val="28"/>
          <w:szCs w:val="28"/>
        </w:rPr>
        <w:t>емчужина</w:t>
      </w:r>
      <w:proofErr w:type="spellEnd"/>
      <w:r w:rsidRPr="002E3C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3C0C">
        <w:rPr>
          <w:rFonts w:ascii="Times New Roman" w:eastAsia="Times New Roman" w:hAnsi="Times New Roman" w:cs="Times New Roman"/>
          <w:sz w:val="28"/>
          <w:szCs w:val="28"/>
        </w:rPr>
        <w:t>ул.Школьная</w:t>
      </w:r>
      <w:proofErr w:type="spellEnd"/>
      <w:r w:rsidRPr="002E3C0C">
        <w:rPr>
          <w:rFonts w:ascii="Times New Roman" w:eastAsia="Times New Roman" w:hAnsi="Times New Roman" w:cs="Times New Roman"/>
          <w:sz w:val="28"/>
          <w:szCs w:val="28"/>
        </w:rPr>
        <w:t xml:space="preserve"> ,дом 2, и вступает в силу со дня обнародования.</w:t>
      </w:r>
    </w:p>
    <w:p w:rsidR="005A0135" w:rsidRPr="002E3C0C" w:rsidRDefault="005A0135" w:rsidP="005A0135">
      <w:pPr>
        <w:numPr>
          <w:ilvl w:val="0"/>
          <w:numId w:val="1"/>
        </w:numPr>
        <w:tabs>
          <w:tab w:val="num" w:pos="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3C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E3C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5A0135" w:rsidRPr="002E3C0C" w:rsidRDefault="005A0135" w:rsidP="005A0135">
      <w:pPr>
        <w:tabs>
          <w:tab w:val="num" w:pos="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135" w:rsidRPr="002E3C0C" w:rsidRDefault="005A0135" w:rsidP="005A013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C0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2E3C0C">
        <w:rPr>
          <w:rFonts w:ascii="Times New Roman" w:eastAsia="Times New Roman" w:hAnsi="Times New Roman" w:cs="Times New Roman"/>
          <w:sz w:val="28"/>
          <w:szCs w:val="28"/>
        </w:rPr>
        <w:t>Жемчужинского</w:t>
      </w:r>
      <w:proofErr w:type="spellEnd"/>
      <w:r w:rsidRPr="002E3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E3C0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2E3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0135" w:rsidRPr="002E3C0C" w:rsidRDefault="005A0135" w:rsidP="005A013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C0C">
        <w:rPr>
          <w:rFonts w:ascii="Times New Roman" w:eastAsia="Times New Roman" w:hAnsi="Times New Roman" w:cs="Times New Roman"/>
          <w:sz w:val="28"/>
          <w:szCs w:val="28"/>
        </w:rPr>
        <w:t xml:space="preserve">совета – глава администрации </w:t>
      </w:r>
    </w:p>
    <w:p w:rsidR="005A0135" w:rsidRPr="002E3C0C" w:rsidRDefault="005A0135" w:rsidP="005A013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3C0C">
        <w:rPr>
          <w:rFonts w:ascii="Times New Roman" w:eastAsia="Times New Roman" w:hAnsi="Times New Roman" w:cs="Times New Roman"/>
          <w:sz w:val="28"/>
          <w:szCs w:val="28"/>
        </w:rPr>
        <w:t>Жемчужи</w:t>
      </w:r>
      <w:r>
        <w:rPr>
          <w:rFonts w:ascii="Times New Roman" w:eastAsia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2E3C0C">
        <w:rPr>
          <w:rFonts w:ascii="Times New Roman" w:eastAsia="Times New Roman" w:hAnsi="Times New Roman" w:cs="Times New Roman"/>
          <w:sz w:val="28"/>
          <w:szCs w:val="28"/>
        </w:rPr>
        <w:t>О.Ю.Большунова</w:t>
      </w:r>
      <w:proofErr w:type="spellEnd"/>
    </w:p>
    <w:p w:rsidR="005A0135" w:rsidRPr="002E3C0C" w:rsidRDefault="005A0135" w:rsidP="005A0135">
      <w:pPr>
        <w:shd w:val="clear" w:color="auto" w:fill="FFFFFF"/>
        <w:spacing w:after="0" w:line="20" w:lineRule="atLeast"/>
        <w:ind w:left="5664" w:firstLine="708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left="5664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left="5664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Жемчужинского</w:t>
      </w:r>
      <w:proofErr w:type="spellEnd"/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left="5664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Нижнегорского района Республики Крым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left="4956" w:firstLine="708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04 апреля </w:t>
      </w: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34-П</w:t>
      </w: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left="5664" w:firstLine="708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135" w:rsidRPr="002E3C0C" w:rsidRDefault="005A0135" w:rsidP="005A0135">
      <w:pPr>
        <w:shd w:val="clear" w:color="auto" w:fill="FFFFFF"/>
        <w:spacing w:after="0" w:line="20" w:lineRule="atLeast"/>
        <w:ind w:left="5664" w:firstLine="708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135" w:rsidRPr="002E3C0C" w:rsidRDefault="005A0135" w:rsidP="005A0135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Муниципальная долгосрочная целевая программа</w:t>
      </w:r>
    </w:p>
    <w:p w:rsidR="005A0135" w:rsidRPr="002E3C0C" w:rsidRDefault="005A0135" w:rsidP="005A0135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«Энергосбережение и повышение энергетической эффективности на территории </w:t>
      </w:r>
      <w:proofErr w:type="spellStart"/>
      <w:r w:rsidRPr="002E3C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Жемчужинского</w:t>
      </w:r>
      <w:proofErr w:type="spellEnd"/>
      <w:r w:rsidRPr="002E3C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Нижнегорского района Республики Крым на 2016-2018годы»</w:t>
      </w:r>
    </w:p>
    <w:p w:rsidR="005A0135" w:rsidRPr="002E3C0C" w:rsidRDefault="005A0135" w:rsidP="005A0135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0135" w:rsidRPr="002E3C0C" w:rsidRDefault="005A0135" w:rsidP="005A0135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p w:rsidR="005A0135" w:rsidRPr="002E3C0C" w:rsidRDefault="005A0135" w:rsidP="005A0135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долгосрочной целевой программы «Энергосбережение и повышение энергетической эффективности на территории </w:t>
      </w:r>
      <w:proofErr w:type="spellStart"/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Жемчужинского</w:t>
      </w:r>
      <w:proofErr w:type="spellEnd"/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Нижнегорского района Республики Крым на 2016-2018годы</w:t>
      </w:r>
      <w:r w:rsidRPr="002E3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A0135" w:rsidRPr="002E3C0C" w:rsidRDefault="005A0135" w:rsidP="005A0135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9"/>
        <w:gridCol w:w="7782"/>
      </w:tblGrid>
      <w:tr w:rsidR="005A0135" w:rsidRPr="002E3C0C" w:rsidTr="00220E3F"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долгосрочная целевая программа</w:t>
            </w: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«Энергосбережение и повышение энергетической эффективности на территории </w:t>
            </w:r>
            <w:proofErr w:type="spellStart"/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Жемчужинского</w:t>
            </w:r>
            <w:proofErr w:type="spellEnd"/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Нижнегорского района Республики Крым на 2016-2018годы» (далее - Программа)</w:t>
            </w:r>
          </w:p>
        </w:tc>
      </w:tr>
      <w:tr w:rsidR="005A0135" w:rsidRPr="002E3C0C" w:rsidTr="00220E3F">
        <w:trPr>
          <w:trHeight w:val="76"/>
        </w:trPr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заказчик Программы</w:t>
            </w:r>
          </w:p>
        </w:tc>
        <w:tc>
          <w:tcPr>
            <w:tcW w:w="7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Жемчужинского</w:t>
            </w:r>
            <w:proofErr w:type="spellEnd"/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5A0135" w:rsidRPr="002E3C0C" w:rsidTr="00220E3F"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Жемчужинског</w:t>
            </w:r>
            <w:proofErr w:type="spellEnd"/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5A0135" w:rsidRPr="002E3C0C" w:rsidTr="00220E3F"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 </w:t>
            </w: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мероприятий </w:t>
            </w: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Программы:</w:t>
            </w:r>
          </w:p>
        </w:tc>
        <w:tc>
          <w:tcPr>
            <w:tcW w:w="7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Жемчужинского</w:t>
            </w:r>
            <w:proofErr w:type="spellEnd"/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0135" w:rsidRPr="002E3C0C" w:rsidTr="00220E3F"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показатели программы</w:t>
            </w:r>
          </w:p>
        </w:tc>
        <w:tc>
          <w:tcPr>
            <w:tcW w:w="7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-улучшение качества жизни и благосостояния населения </w:t>
            </w:r>
            <w:proofErr w:type="spellStart"/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Жемчужинского</w:t>
            </w:r>
            <w:proofErr w:type="spellEnd"/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лимитирование</w:t>
            </w:r>
            <w:proofErr w:type="spellEnd"/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нормирование энергопотребления в бюджетной сфере;</w:t>
            </w:r>
          </w:p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-широкая пропаганда энергосбережения;</w:t>
            </w:r>
          </w:p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-повышение эффективности использования энергетических ресурсов </w:t>
            </w:r>
            <w:proofErr w:type="spellStart"/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Жемчужинского</w:t>
            </w:r>
            <w:proofErr w:type="spellEnd"/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-снижение финансовой нагрузки на бюджет за счет сокращения платежей за воду, топливо и электрическую энергию;</w:t>
            </w:r>
          </w:p>
        </w:tc>
      </w:tr>
      <w:tr w:rsidR="005A0135" w:rsidRPr="002E3C0C" w:rsidTr="00220E3F"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реализации </w:t>
            </w: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2016-2018годы</w:t>
            </w:r>
          </w:p>
        </w:tc>
      </w:tr>
      <w:tr w:rsidR="005A0135" w:rsidRPr="002E3C0C" w:rsidTr="00220E3F"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Структура Программы</w:t>
            </w:r>
          </w:p>
        </w:tc>
        <w:tc>
          <w:tcPr>
            <w:tcW w:w="7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паспорт муниципальной долгосрочной целевой программы «Энергосбережение и повышение энергетической эффективности на территории </w:t>
            </w:r>
            <w:proofErr w:type="spellStart"/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Жемчужинского</w:t>
            </w:r>
            <w:proofErr w:type="spellEnd"/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Нижнегорского района Республики Крым на 2016-2018годы»</w:t>
            </w:r>
          </w:p>
          <w:p w:rsidR="005A0135" w:rsidRPr="002E3C0C" w:rsidRDefault="005A0135" w:rsidP="00220E3F">
            <w:pPr>
              <w:spacing w:after="0" w:line="20" w:lineRule="atLeast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Раздел 1</w:t>
            </w: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Содержание проблемы и обоснование необходимости ее решения программными методами.</w:t>
            </w:r>
          </w:p>
          <w:p w:rsidR="005A0135" w:rsidRPr="002E3C0C" w:rsidRDefault="005A0135" w:rsidP="00220E3F">
            <w:pPr>
              <w:spacing w:after="0" w:line="20" w:lineRule="atLeast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Раздел 2.</w:t>
            </w: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Основные цели и задачи, сроки реализации Программы.</w:t>
            </w:r>
          </w:p>
          <w:p w:rsidR="005A0135" w:rsidRPr="002E3C0C" w:rsidRDefault="005A0135" w:rsidP="00220E3F">
            <w:pPr>
              <w:spacing w:after="0" w:line="20" w:lineRule="atLeast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Раздел 3.</w:t>
            </w: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Система программных мероприятий, ресурсное обеспечение.</w:t>
            </w:r>
          </w:p>
          <w:p w:rsidR="005A0135" w:rsidRPr="002E3C0C" w:rsidRDefault="005A0135" w:rsidP="00220E3F">
            <w:pPr>
              <w:spacing w:after="0" w:line="20" w:lineRule="atLeast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Раздел 4</w:t>
            </w: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Нормативное обеспечение</w:t>
            </w:r>
          </w:p>
          <w:p w:rsidR="005A0135" w:rsidRPr="002E3C0C" w:rsidRDefault="005A0135" w:rsidP="00220E3F">
            <w:pPr>
              <w:spacing w:after="0" w:line="20" w:lineRule="atLeast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Раздел 5</w:t>
            </w: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Механизм реализации, организация управления и контроль над ходом реализации Программы.</w:t>
            </w:r>
          </w:p>
          <w:p w:rsidR="005A0135" w:rsidRPr="002E3C0C" w:rsidRDefault="005A0135" w:rsidP="00220E3F">
            <w:pPr>
              <w:spacing w:after="0" w:line="20" w:lineRule="atLeast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Раздел 6</w:t>
            </w: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Оценка социально-экономической эффективности реализации Программы.</w:t>
            </w:r>
          </w:p>
          <w:p w:rsidR="005A0135" w:rsidRPr="002E3C0C" w:rsidRDefault="005A0135" w:rsidP="00220E3F">
            <w:pPr>
              <w:spacing w:after="0" w:line="20" w:lineRule="atLeast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Приложение 1</w:t>
            </w: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Система программных мероприятий</w:t>
            </w:r>
          </w:p>
          <w:p w:rsidR="005A0135" w:rsidRPr="002E3C0C" w:rsidRDefault="005A0135" w:rsidP="00220E3F">
            <w:pPr>
              <w:spacing w:after="0" w:line="20" w:lineRule="atLeast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не содержит подпрограмм.</w:t>
            </w:r>
          </w:p>
        </w:tc>
      </w:tr>
    </w:tbl>
    <w:p w:rsidR="005A0135" w:rsidRPr="002E3C0C" w:rsidRDefault="005A0135" w:rsidP="005A0135">
      <w:pPr>
        <w:shd w:val="clear" w:color="auto" w:fill="FFFFFF"/>
        <w:spacing w:after="0" w:line="20" w:lineRule="atLeast"/>
        <w:ind w:left="88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0135" w:rsidRPr="002E3C0C" w:rsidRDefault="005A0135" w:rsidP="005A0135">
      <w:pPr>
        <w:shd w:val="clear" w:color="auto" w:fill="FFFFFF"/>
        <w:spacing w:after="0" w:line="20" w:lineRule="atLeast"/>
        <w:ind w:left="8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Содержание проблемы и обоснование необходимости ее решения программными методами.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0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0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апреле 1996г. был принят федеральный Закон "Об энергосбережении", являющийся основным документом по реализации политики энергосбережения.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proofErr w:type="spellStart"/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Жемчужинского</w:t>
      </w:r>
      <w:proofErr w:type="spellEnd"/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5A0135" w:rsidRPr="002E3C0C" w:rsidRDefault="005A0135" w:rsidP="005A0135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энергетических обследований;</w:t>
      </w:r>
    </w:p>
    <w:p w:rsidR="005A0135" w:rsidRPr="002E3C0C" w:rsidRDefault="005A0135" w:rsidP="005A0135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энергетических ресурсов;</w:t>
      </w:r>
    </w:p>
    <w:p w:rsidR="005A0135" w:rsidRPr="002E3C0C" w:rsidRDefault="005A0135" w:rsidP="005A0135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ведение энергетических паспортов;</w:t>
      </w:r>
    </w:p>
    <w:p w:rsidR="005A0135" w:rsidRPr="002E3C0C" w:rsidRDefault="005A0135" w:rsidP="005A0135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ведение топливно-энергетических балансов;</w:t>
      </w:r>
    </w:p>
    <w:p w:rsidR="005A0135" w:rsidRPr="002E3C0C" w:rsidRDefault="005A0135" w:rsidP="005A0135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нормирование потребления энергетических ресурсов.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Комплексным характером проблемы и необходимостью координации действий по ее решению.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использования энергии и других видов</w:t>
      </w:r>
      <w:r w:rsidRPr="002E3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 требует координации действий поставщиков и потребителей ресурсов.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Необходимостью обеспечить выполнение задач социально-экономического развития, поставленных на федеральном, региональном и местном уровне.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Принятый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proofErr w:type="spellStart"/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Жемчужинского</w:t>
      </w:r>
      <w:proofErr w:type="spellEnd"/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135" w:rsidRPr="002E3C0C" w:rsidRDefault="005A0135" w:rsidP="005A0135">
      <w:pPr>
        <w:shd w:val="clear" w:color="auto" w:fill="FFFFFF"/>
        <w:spacing w:after="0" w:line="20" w:lineRule="atLeast"/>
        <w:ind w:left="8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Основные цели и задачи, сроки реализации Программы.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</w:t>
      </w:r>
      <w:proofErr w:type="spellStart"/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Жемчужинском</w:t>
      </w:r>
      <w:proofErr w:type="spellEnd"/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за счет снижения в 2016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0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</w:t>
      </w: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в предстоящий период необходимо: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0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муниципальной нормативной базы и методического обеспечения энергосбережения, в том числе: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0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0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разработка, утверждение и внедрение примерных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0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0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кадров в области энергосбережения;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Запрет на применение не энергосберегающих технологий при модернизации, реконструкции и капитальном ремонте основных фондов.</w:t>
      </w:r>
    </w:p>
    <w:p w:rsidR="005A0135" w:rsidRPr="002E3C0C" w:rsidRDefault="005A0135" w:rsidP="005A0135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ресурс энергосбережению.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Проведение </w:t>
      </w:r>
      <w:proofErr w:type="spellStart"/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энергоаудита</w:t>
      </w:r>
      <w:proofErr w:type="spellEnd"/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энергетических обследований, ведение энергетических паспортов.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0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выполнения данной задачи необходимо организовать работу </w:t>
      </w:r>
      <w:proofErr w:type="gramStart"/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A0135" w:rsidRPr="002E3C0C" w:rsidRDefault="005A0135" w:rsidP="005A0135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требованиями);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0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Обеспечение учета всего объема потребляемых энергетических ресурсов.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казенные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Организация ведения топливно-энергетических балансов.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этой задачи необходимо обеспечить ведение топливно-энергетических балансов органа местного самоуправления, муниципальными казенными учреждениями, а также организациями, получающими поддержку из бюджета.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Нормирование и установление обоснованных лимитов потребления энергетических ресурсов.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данной задачи необходимо: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0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разработать методику нормирования и установления обоснованных нормативов и лимитов энергопотребления;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0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2016-2018годах.</w:t>
      </w:r>
    </w:p>
    <w:p w:rsidR="005A0135" w:rsidRDefault="005A0135" w:rsidP="005A0135">
      <w:pPr>
        <w:shd w:val="clear" w:color="auto" w:fill="FFFFFF"/>
        <w:spacing w:after="0" w:line="20" w:lineRule="atLeast"/>
        <w:ind w:firstLine="70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0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135" w:rsidRPr="002E3C0C" w:rsidRDefault="005A0135" w:rsidP="005A0135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3. Система программных мероприятий,</w:t>
      </w:r>
    </w:p>
    <w:p w:rsidR="005A0135" w:rsidRPr="002E3C0C" w:rsidRDefault="005A0135" w:rsidP="005A0135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ресурсное обеспечение Программы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Закона от 23.11.2009 № 261-ФЗ, начиная с 1 января 2010 года, бюджетные учреждения обязаны обеспечить снижение в сопоставимых условиях объема потребленных ими воды, дизельного и иного топлива, мазута, природного газа, тепловой энергии, электрической энергии, угля в течение 5 лет не менее чем на 15 процентов от объема, фактически потребленного ими в 2009 году каждого из указанных ресурсов</w:t>
      </w:r>
      <w:proofErr w:type="gramEnd"/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ежегодным снижением такого объема не менее чем на 3 процента. Поэтому одним из приоритетных направлений энергосбережения и повышения энергетической эффективности в </w:t>
      </w:r>
      <w:proofErr w:type="spellStart"/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Жемчужинском</w:t>
      </w:r>
      <w:proofErr w:type="spellEnd"/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потребителями электроэнергии в учреждениях являются: осветительные приборы, системы кондиционирования, оргтехника.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обязательных энергетических обследований с разработкой комплекса мероприятий по энергосбережению;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завершение оснащения приборами учета электроэнергии;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автоматизированных систем учета;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обоснованных лимитов на потребление электроэнергии;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потребления электрической мощности за счет внедрения альтернативных источников энергии;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прекращение закупки ламп накаливания для освещения зданий;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и методическая работа по вопросам энергосбережения.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Основными направлениями повышения </w:t>
      </w:r>
      <w:proofErr w:type="spellStart"/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меры, обеспечивающие снижение потерь воды в процессе ее передачи. Мероприятиями по реализации данного направления являются: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энергетические обследования и завершение оснащения приборами учета воды;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обоснованных лимитов потребления воды;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и методическая работа по вопросам энергосбережения;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автоматизированных систем учета воды.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135" w:rsidRPr="002E3C0C" w:rsidRDefault="005A0135" w:rsidP="005A0135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Нормативное обеспечение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нормативной правовой и методической базы </w:t>
      </w:r>
      <w:proofErr w:type="spellStart"/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энергосбережения в </w:t>
      </w:r>
      <w:proofErr w:type="spellStart"/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Жемчужинском</w:t>
      </w:r>
      <w:proofErr w:type="spellEnd"/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обусловлено тем объемом полномочий, который предоставлен субъектам Российской Федерации согласно Федеральному закону от 23.11.2009 № 261-ФЗ, и призвано обеспечить проведение политики энергосбережения и повышения </w:t>
      </w:r>
      <w:proofErr w:type="spellStart"/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поселения.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Приоритетными направлениями совершенствования нормативной правовой и методической базы </w:t>
      </w:r>
      <w:proofErr w:type="spellStart"/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энергосбережения в поселении являются: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порядка организации проведения энергетического обследования частных жилых, многоквартирных домов и помещений жилищного фонда поселения;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энергосбережению.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135" w:rsidRPr="002E3C0C" w:rsidRDefault="005A0135" w:rsidP="005A0135">
      <w:pPr>
        <w:shd w:val="clear" w:color="auto" w:fill="FFFFFF"/>
        <w:spacing w:after="0" w:line="20" w:lineRule="atLeast"/>
        <w:ind w:left="88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5. Механизм реализации, организация управления и </w:t>
      </w:r>
      <w:proofErr w:type="gramStart"/>
      <w:r w:rsidRPr="002E3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2E3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ходом реализации Программы.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Руководителем Программы является Администрация </w:t>
      </w:r>
      <w:proofErr w:type="spellStart"/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Жемчужинского</w:t>
      </w:r>
      <w:proofErr w:type="spellEnd"/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Программы осуществляется на основе: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контрактов (договоров), в соответствии с Федеральным законом от 21.07.2005 № 94-ФЗ «О размещении заказов на поставки товаров, выполнение работ, оказание услуг для государственных и муниципальных нужд»;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ходе работ по Программе должен содержать: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результатах реализации Программы за отчетный год;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соответствии результатов фактическим затратам на реализацию Программы;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ходе и полноте выполнения мероприятий Программы;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эффективности результатов реализации Программы.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</w:t>
      </w:r>
      <w:proofErr w:type="spellStart"/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Жемчужинского</w:t>
      </w:r>
      <w:proofErr w:type="spellEnd"/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соответствии с Регламентом Администрации </w:t>
      </w:r>
      <w:proofErr w:type="spellStart"/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Жемчужинского</w:t>
      </w:r>
      <w:proofErr w:type="spellEnd"/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</w:t>
      </w:r>
      <w:proofErr w:type="spellStart"/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Жемчужинского</w:t>
      </w:r>
      <w:proofErr w:type="spellEnd"/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не позднее одного месяца до дня внесения отчета об исполнении бюджета </w:t>
      </w:r>
      <w:proofErr w:type="spellStart"/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Жемчужинского</w:t>
      </w:r>
      <w:proofErr w:type="spellEnd"/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6. Оценка </w:t>
      </w:r>
      <w:proofErr w:type="gramStart"/>
      <w:r w:rsidRPr="002E3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социально-экономической</w:t>
      </w:r>
      <w:proofErr w:type="gramEnd"/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эффективности реализации Программы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0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Программы планируется достичь следующих результатов: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0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наличия в органе местного самоуправления, муниципальных казенных учреждениях: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55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энергетических паспортов;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55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топливно-энергетических балансов;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55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энергетических обследований;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55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нормативов и лимитов энергопотребления;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снижения относительных затрат местного бюджета на оплату коммунальных ресурсов.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программных мероприятий даст дополнительные эффекты в виде: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мероприятий;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5A0135" w:rsidRPr="002E3C0C" w:rsidRDefault="005A0135" w:rsidP="005A0135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программы позволит обеспечить более комфортные условия проживания населения </w:t>
      </w:r>
      <w:proofErr w:type="spellStart"/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Жемчужинского</w:t>
      </w:r>
      <w:proofErr w:type="spellEnd"/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путем повышения качества предоставляемых коммунальных услуг и сокращение </w:t>
      </w:r>
      <w:proofErr w:type="spellStart"/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теплоэнергоресурсов</w:t>
      </w:r>
      <w:proofErr w:type="spellEnd"/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</w:t>
      </w:r>
    </w:p>
    <w:p w:rsidR="005A0135" w:rsidRPr="002E3C0C" w:rsidRDefault="005A0135" w:rsidP="005A0135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135" w:rsidRPr="002E3C0C" w:rsidRDefault="005A0135" w:rsidP="005A0135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135" w:rsidRDefault="005A0135" w:rsidP="005A0135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135" w:rsidRPr="002E3C0C" w:rsidRDefault="005A0135" w:rsidP="005A0135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135" w:rsidRPr="002E3C0C" w:rsidRDefault="005A0135" w:rsidP="005A0135">
      <w:pPr>
        <w:shd w:val="clear" w:color="auto" w:fill="FFFFFF"/>
        <w:spacing w:after="0" w:line="20" w:lineRule="atLeast"/>
        <w:ind w:left="155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left="155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муниципальной долгосрочной целевой 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left="155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 «Энергосбережение и повышение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left="155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энергетической эффективности на территории 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left="155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Жемчужинского</w:t>
      </w:r>
      <w:proofErr w:type="spellEnd"/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left="155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Нижнегорского района Республики Крым</w:t>
      </w:r>
    </w:p>
    <w:p w:rsidR="005A0135" w:rsidRPr="002E3C0C" w:rsidRDefault="005A0135" w:rsidP="005A0135">
      <w:pPr>
        <w:shd w:val="clear" w:color="auto" w:fill="FFFFFF"/>
        <w:spacing w:after="0" w:line="20" w:lineRule="atLeast"/>
        <w:ind w:left="155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2016-2018годы»</w:t>
      </w:r>
    </w:p>
    <w:p w:rsidR="005A0135" w:rsidRPr="002E3C0C" w:rsidRDefault="005A0135" w:rsidP="005A0135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135" w:rsidRPr="002E3C0C" w:rsidRDefault="005A0135" w:rsidP="005A0135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</w:t>
      </w:r>
    </w:p>
    <w:p w:rsidR="005A0135" w:rsidRPr="002E3C0C" w:rsidRDefault="005A0135" w:rsidP="005A0135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ПРОГРАММНЫХ МЕРОПРИЯТИЙ</w:t>
      </w:r>
    </w:p>
    <w:p w:rsidR="005A0135" w:rsidRPr="002E3C0C" w:rsidRDefault="005A0135" w:rsidP="005A0135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долгосрочной целевой программы «Энергосбережения и повышения энергетической эффективности на территории </w:t>
      </w:r>
      <w:proofErr w:type="spellStart"/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Жемчужинского</w:t>
      </w:r>
      <w:proofErr w:type="spellEnd"/>
      <w:r w:rsidRPr="002E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Нижнегорского района Республики Крым на 2016-2018годы»</w:t>
      </w:r>
    </w:p>
    <w:p w:rsidR="005A0135" w:rsidRPr="002E3C0C" w:rsidRDefault="005A0135" w:rsidP="005A0135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32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2474"/>
        <w:gridCol w:w="9"/>
        <w:gridCol w:w="1983"/>
        <w:gridCol w:w="2025"/>
        <w:gridCol w:w="1470"/>
        <w:gridCol w:w="50"/>
        <w:gridCol w:w="2213"/>
      </w:tblGrid>
      <w:tr w:rsidR="005A0135" w:rsidRPr="002E3C0C" w:rsidTr="00220E3F">
        <w:trPr>
          <w:trHeight w:val="19"/>
        </w:trPr>
        <w:tc>
          <w:tcPr>
            <w:tcW w:w="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22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результаты, экономическая эффективность</w:t>
            </w:r>
          </w:p>
        </w:tc>
      </w:tr>
      <w:tr w:rsidR="005A0135" w:rsidRPr="002E3C0C" w:rsidTr="00220E3F">
        <w:trPr>
          <w:gridAfter w:val="1"/>
          <w:wAfter w:w="2213" w:type="dxa"/>
          <w:trHeight w:val="19"/>
        </w:trPr>
        <w:tc>
          <w:tcPr>
            <w:tcW w:w="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135" w:rsidRPr="002E3C0C" w:rsidTr="00220E3F">
        <w:trPr>
          <w:trHeight w:val="322"/>
        </w:trPr>
        <w:tc>
          <w:tcPr>
            <w:tcW w:w="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135" w:rsidRPr="002E3C0C" w:rsidTr="00220E3F">
        <w:trPr>
          <w:trHeight w:val="19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A0135" w:rsidRPr="002E3C0C" w:rsidTr="00220E3F">
        <w:trPr>
          <w:trHeight w:val="19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ind w:left="-108" w:right="-10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графика обязательных энергетических обследований муниципальных учреждений</w:t>
            </w:r>
          </w:p>
        </w:tc>
        <w:tc>
          <w:tcPr>
            <w:tcW w:w="1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Жемчужинско</w:t>
            </w:r>
            <w:proofErr w:type="spellEnd"/>
          </w:p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 финансирование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Упорядочение проведения обязательных энергетических обследований</w:t>
            </w:r>
          </w:p>
        </w:tc>
      </w:tr>
      <w:tr w:rsidR="005A0135" w:rsidRPr="002E3C0C" w:rsidTr="00220E3F">
        <w:trPr>
          <w:trHeight w:val="19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ind w:left="-108" w:right="-10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энергетических обследований зданий, строений, сооружений</w:t>
            </w:r>
          </w:p>
        </w:tc>
        <w:tc>
          <w:tcPr>
            <w:tcW w:w="1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Жемчужинско</w:t>
            </w:r>
            <w:proofErr w:type="spellEnd"/>
          </w:p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Жемчужинскогосельского</w:t>
            </w:r>
            <w:proofErr w:type="spellEnd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энергетических паспортов и мероприятий по энергосбережению</w:t>
            </w:r>
          </w:p>
        </w:tc>
      </w:tr>
      <w:tr w:rsidR="005A0135" w:rsidRPr="002E3C0C" w:rsidTr="00220E3F">
        <w:trPr>
          <w:trHeight w:val="19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ind w:left="-108" w:right="-1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профильных специалистов основам </w:t>
            </w:r>
            <w:proofErr w:type="spellStart"/>
            <w:proofErr w:type="gramStart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</w:t>
            </w:r>
            <w:proofErr w:type="spellEnd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-сбережения</w:t>
            </w:r>
            <w:proofErr w:type="gramEnd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реализации договоров на </w:t>
            </w:r>
            <w:proofErr w:type="spellStart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энергоаудит</w:t>
            </w:r>
            <w:proofErr w:type="spellEnd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энергосервис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Профильные районные ведомства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 финансирование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квалификации в сфере </w:t>
            </w:r>
            <w:proofErr w:type="spellStart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</w:t>
            </w:r>
            <w:proofErr w:type="spellEnd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-ресурсосбережения</w:t>
            </w:r>
          </w:p>
        </w:tc>
      </w:tr>
      <w:tr w:rsidR="005A0135" w:rsidRPr="002E3C0C" w:rsidTr="00220E3F">
        <w:trPr>
          <w:trHeight w:val="19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ind w:left="-108" w:right="-1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Пропаганда и методическая </w:t>
            </w: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по вопросам энергосбережения</w:t>
            </w:r>
          </w:p>
        </w:tc>
        <w:tc>
          <w:tcPr>
            <w:tcW w:w="1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Жемчужинско</w:t>
            </w:r>
            <w:proofErr w:type="spellEnd"/>
          </w:p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</w:t>
            </w:r>
            <w:proofErr w:type="spellEnd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требуется финансирование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135" w:rsidRPr="002E3C0C" w:rsidTr="00220E3F">
        <w:trPr>
          <w:trHeight w:val="19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ind w:left="-108" w:right="-1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1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Жемчужинско</w:t>
            </w:r>
            <w:proofErr w:type="spellEnd"/>
          </w:p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 финансирование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135" w:rsidRPr="002E3C0C" w:rsidTr="00220E3F">
        <w:trPr>
          <w:trHeight w:val="19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ind w:left="-108" w:right="-1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Постоянный контроль, </w:t>
            </w:r>
            <w:proofErr w:type="spellStart"/>
            <w:proofErr w:type="gramStart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техни-ческий</w:t>
            </w:r>
            <w:proofErr w:type="spellEnd"/>
            <w:proofErr w:type="gramEnd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финансовый учет эффекта от внедрения </w:t>
            </w:r>
            <w:proofErr w:type="spellStart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</w:t>
            </w:r>
            <w:proofErr w:type="spellEnd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-сберегающих мероприятий по </w:t>
            </w:r>
            <w:proofErr w:type="spellStart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энергосервисным</w:t>
            </w:r>
            <w:proofErr w:type="spellEnd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договорам</w:t>
            </w:r>
          </w:p>
        </w:tc>
        <w:tc>
          <w:tcPr>
            <w:tcW w:w="1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Жемчужинско</w:t>
            </w:r>
            <w:proofErr w:type="spellEnd"/>
          </w:p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 финансирование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135" w:rsidRPr="002E3C0C" w:rsidTr="00220E3F">
        <w:trPr>
          <w:trHeight w:val="3644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ind w:left="-108" w:right="-1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ламп накаливания </w:t>
            </w:r>
            <w:proofErr w:type="gramStart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энергосберегающие, (поэтапная замена люминесцентных ламп, ламп ДРЛ, </w:t>
            </w:r>
            <w:proofErr w:type="spellStart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ДНаТ</w:t>
            </w:r>
            <w:proofErr w:type="spellEnd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энергосберегающие, в </w:t>
            </w:r>
            <w:proofErr w:type="spellStart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светодиодные).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Жемчужинско</w:t>
            </w:r>
            <w:proofErr w:type="spellEnd"/>
          </w:p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Жемчужинскогосельского</w:t>
            </w:r>
            <w:proofErr w:type="spellEnd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потребления электроэнергии на освещение</w:t>
            </w: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60 – 8</w:t>
            </w:r>
          </w:p>
        </w:tc>
      </w:tr>
      <w:tr w:rsidR="005A0135" w:rsidRPr="002E3C0C" w:rsidTr="00220E3F">
        <w:trPr>
          <w:trHeight w:val="946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ind w:left="-108" w:right="-1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трубопроводов и арматуры системы холодного водоснабжения (</w:t>
            </w:r>
            <w:proofErr w:type="gramStart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доме</w:t>
            </w:r>
            <w:proofErr w:type="gramEnd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ХВС)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Жемчужинско</w:t>
            </w:r>
            <w:proofErr w:type="spellEnd"/>
          </w:p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Жемчужинскогосельского</w:t>
            </w:r>
            <w:proofErr w:type="spellEnd"/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-Увеличение срока эксплуатации трубопровода</w:t>
            </w:r>
          </w:p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утечки воды</w:t>
            </w:r>
          </w:p>
          <w:p w:rsidR="005A0135" w:rsidRPr="002E3C0C" w:rsidRDefault="005A0135" w:rsidP="00220E3F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-Рациональное использование воды</w:t>
            </w:r>
          </w:p>
        </w:tc>
      </w:tr>
    </w:tbl>
    <w:p w:rsidR="005A0135" w:rsidRPr="002E3C0C" w:rsidRDefault="005A0135" w:rsidP="005A0135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135" w:rsidRDefault="005A0135" w:rsidP="005A0135"/>
    <w:p w:rsidR="005A0135" w:rsidRDefault="005A0135" w:rsidP="005A0135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0135" w:rsidRDefault="005A0135" w:rsidP="005A0135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0135" w:rsidRDefault="005A0135" w:rsidP="005A0135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0135" w:rsidRDefault="005A0135" w:rsidP="005A0135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DDB" w:rsidRDefault="00F11DDB"/>
    <w:sectPr w:rsidR="00F11DDB" w:rsidSect="005A013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F4262"/>
    <w:multiLevelType w:val="hybridMultilevel"/>
    <w:tmpl w:val="0D92E338"/>
    <w:lvl w:ilvl="0" w:tplc="4894C88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E9"/>
    <w:rsid w:val="005A0135"/>
    <w:rsid w:val="00644942"/>
    <w:rsid w:val="00922AE9"/>
    <w:rsid w:val="00F1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3142</Words>
  <Characters>17916</Characters>
  <Application>Microsoft Office Word</Application>
  <DocSecurity>0</DocSecurity>
  <Lines>149</Lines>
  <Paragraphs>42</Paragraphs>
  <ScaleCrop>false</ScaleCrop>
  <Company>Microsoft</Company>
  <LinksUpToDate>false</LinksUpToDate>
  <CharactersWithSpaces>21016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2016-05-04T11:34:00Z</dcterms:created>
  <dcterms:modified xsi:type="dcterms:W3CDTF">2016-05-04T11:44:00Z</dcterms:modified>
</cp:coreProperties>
</file>