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AB" w:rsidRDefault="00F609AB" w:rsidP="00F609AB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28FA25" wp14:editId="34115F85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AB" w:rsidRDefault="00F609AB" w:rsidP="00F609AB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609AB" w:rsidRDefault="00F609AB" w:rsidP="00F609AB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F609AB" w:rsidRDefault="00F609AB" w:rsidP="00F609AB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</w:t>
      </w:r>
    </w:p>
    <w:p w:rsidR="00F609AB" w:rsidRDefault="00F609AB" w:rsidP="00F609AB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F609AB" w:rsidRDefault="00F609AB" w:rsidP="00F609AB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09AB" w:rsidRDefault="00F609AB" w:rsidP="00F609AB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</w:t>
      </w:r>
      <w:r w:rsidR="0043479A">
        <w:rPr>
          <w:rFonts w:ascii="Times New Roman" w:hAnsi="Times New Roman"/>
          <w:b/>
          <w:sz w:val="28"/>
          <w:szCs w:val="28"/>
        </w:rPr>
        <w:t xml:space="preserve"> 134-П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октября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Жемчужина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силу постановления 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администрации Жемчужинского сельского поселения 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Нижнегорского района Республики Крым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от 17.09.2015 № 60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</w:t>
      </w:r>
      <w:r w:rsidRPr="00F609AB">
        <w:rPr>
          <w:rFonts w:ascii="Times New Roman" w:hAnsi="Times New Roman"/>
          <w:sz w:val="28"/>
          <w:szCs w:val="28"/>
        </w:rPr>
        <w:t xml:space="preserve"> регламента </w:t>
      </w:r>
      <w:r>
        <w:rPr>
          <w:rFonts w:ascii="Times New Roman" w:hAnsi="Times New Roman"/>
          <w:sz w:val="28"/>
          <w:szCs w:val="28"/>
        </w:rPr>
        <w:t xml:space="preserve">по исполнению 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609AB">
        <w:rPr>
          <w:rFonts w:ascii="Times New Roman" w:hAnsi="Times New Roman"/>
          <w:sz w:val="28"/>
          <w:szCs w:val="28"/>
        </w:rPr>
        <w:t xml:space="preserve">муниципальной функции «Осуществление </w:t>
      </w:r>
      <w:proofErr w:type="gramStart"/>
      <w:r w:rsidRPr="00F609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609AB">
        <w:rPr>
          <w:rFonts w:ascii="Times New Roman" w:hAnsi="Times New Roman"/>
          <w:sz w:val="28"/>
          <w:szCs w:val="28"/>
        </w:rPr>
        <w:t xml:space="preserve"> 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жилищного контроля на территории </w:t>
      </w:r>
      <w:r w:rsidRPr="00F609A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609AB">
        <w:rPr>
          <w:rFonts w:ascii="Times New Roman" w:hAnsi="Times New Roman"/>
          <w:sz w:val="28"/>
          <w:szCs w:val="28"/>
        </w:rPr>
        <w:t>образования Жемчужинское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F609AB" w:rsidRDefault="0043479A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79A">
        <w:rPr>
          <w:rFonts w:ascii="Times New Roman" w:hAnsi="Times New Roman"/>
          <w:sz w:val="28"/>
          <w:szCs w:val="28"/>
          <w:lang w:bidi="ru-RU"/>
        </w:rPr>
        <w:t>В соответствии с Федеральными законами от 31.07.2020г. № 248-ФЗ «О государственном контроле (надзоре) и муниципальном контроле в Российской Федерации»,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от 06.10.2003 №131-ФЗ «Об общих принципах организации местного самоуправления в Российской Федерации», законом</w:t>
      </w:r>
      <w:proofErr w:type="gramEnd"/>
      <w:r w:rsidRPr="0043479A">
        <w:rPr>
          <w:rFonts w:ascii="Times New Roman" w:hAnsi="Times New Roman"/>
          <w:sz w:val="28"/>
          <w:szCs w:val="28"/>
          <w:lang w:bidi="ru-RU"/>
        </w:rPr>
        <w:t xml:space="preserve"> Республики Крым от 21.08.2014 № 54-ЗРК "Об основах местного самоуправления в Республике Крым", Уставом муниципального образования Жемчужинское сельское поселение Нижнегорского района Республики Крым, администрация Жемчужинского сельского поселения Нижнегорского района Республики Крым</w:t>
      </w:r>
    </w:p>
    <w:p w:rsidR="00F609AB" w:rsidRDefault="00F609AB" w:rsidP="00F609AB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F609AB" w:rsidRDefault="00F609AB" w:rsidP="00F609AB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609AB" w:rsidRDefault="00F609AB" w:rsidP="00F609AB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Постановление администрация Жемчужинского сельского поселения Нижнегорского района Республики Крым от </w:t>
      </w:r>
      <w:r>
        <w:rPr>
          <w:rFonts w:ascii="Times New Roman" w:hAnsi="Times New Roman"/>
          <w:sz w:val="28"/>
          <w:szCs w:val="28"/>
          <w:lang w:bidi="ru-RU"/>
        </w:rPr>
        <w:t>17.09.2015 № 60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F609A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исполнению муниципальной функции </w:t>
      </w:r>
      <w:r w:rsidRPr="00F609AB">
        <w:rPr>
          <w:rFonts w:ascii="Times New Roman" w:eastAsia="Times New Roman" w:hAnsi="Times New Roman"/>
          <w:sz w:val="28"/>
          <w:szCs w:val="28"/>
          <w:lang w:eastAsia="ru-RU"/>
        </w:rPr>
        <w:t xml:space="preserve">«Осуществление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жилищного контроля на территории </w:t>
      </w:r>
      <w:r w:rsidRPr="00F609A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Жемчужинское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2D65D9">
        <w:rPr>
          <w:rFonts w:ascii="Times New Roman" w:hAnsi="Times New Roman"/>
          <w:sz w:val="28"/>
          <w:szCs w:val="28"/>
        </w:rPr>
        <w:t>считать утратившим силу</w:t>
      </w:r>
      <w:r w:rsidR="0043479A">
        <w:rPr>
          <w:rFonts w:ascii="Times New Roman" w:hAnsi="Times New Roman"/>
          <w:sz w:val="28"/>
          <w:szCs w:val="28"/>
        </w:rPr>
        <w:t xml:space="preserve"> с 01.01.2022 года</w:t>
      </w:r>
      <w:r w:rsidR="002D65D9">
        <w:rPr>
          <w:rFonts w:ascii="Times New Roman" w:hAnsi="Times New Roman"/>
          <w:sz w:val="28"/>
          <w:szCs w:val="28"/>
        </w:rPr>
        <w:t>.</w:t>
      </w:r>
    </w:p>
    <w:p w:rsidR="00F609AB" w:rsidRDefault="00F609AB" w:rsidP="00F609AB">
      <w:pPr>
        <w:spacing w:line="20" w:lineRule="atLeast"/>
        <w:ind w:firstLine="708"/>
        <w:contextualSpacing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  <w:u w:val="single"/>
        </w:rPr>
        <w:t xml:space="preserve">http://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жемчужинское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lastRenderedPageBreak/>
        <w:t>сп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), а также разместить на стенде в здании администрации расположенный по адресу: Республика Крым, Нижнегорский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Жемчужина, ул. Школьная, 2.</w:t>
      </w:r>
    </w:p>
    <w:p w:rsidR="00F609AB" w:rsidRDefault="00F609AB" w:rsidP="00F609AB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F609AB" w:rsidRDefault="00F609AB" w:rsidP="00F609AB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4.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Жемчужинского </w:t>
      </w:r>
    </w:p>
    <w:p w:rsidR="00F609AB" w:rsidRDefault="00F609AB" w:rsidP="00F609A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глава - администрации </w:t>
      </w:r>
    </w:p>
    <w:p w:rsidR="00F609AB" w:rsidRPr="002D65D9" w:rsidRDefault="00F609AB" w:rsidP="002D65D9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  <w:sectPr w:rsidR="00F609AB" w:rsidRPr="002D65D9">
          <w:pgSz w:w="11906" w:h="16838"/>
          <w:pgMar w:top="1134" w:right="567" w:bottom="1134" w:left="1134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Жемчужинского сел</w:t>
      </w:r>
      <w:r w:rsidR="002D65D9">
        <w:rPr>
          <w:rFonts w:ascii="Times New Roman" w:hAnsi="Times New Roman"/>
          <w:sz w:val="28"/>
          <w:szCs w:val="28"/>
        </w:rPr>
        <w:t>ьского поселения</w:t>
      </w:r>
      <w:r w:rsidR="002D65D9">
        <w:rPr>
          <w:rFonts w:ascii="Times New Roman" w:hAnsi="Times New Roman"/>
          <w:sz w:val="28"/>
          <w:szCs w:val="28"/>
        </w:rPr>
        <w:tab/>
      </w:r>
      <w:r w:rsidR="002D65D9">
        <w:rPr>
          <w:rFonts w:ascii="Times New Roman" w:hAnsi="Times New Roman"/>
          <w:sz w:val="28"/>
          <w:szCs w:val="28"/>
        </w:rPr>
        <w:tab/>
      </w:r>
      <w:r w:rsidR="002D65D9">
        <w:rPr>
          <w:rFonts w:ascii="Times New Roman" w:hAnsi="Times New Roman"/>
          <w:sz w:val="28"/>
          <w:szCs w:val="28"/>
        </w:rPr>
        <w:tab/>
      </w:r>
      <w:r w:rsidR="002D65D9">
        <w:rPr>
          <w:rFonts w:ascii="Times New Roman" w:hAnsi="Times New Roman"/>
          <w:sz w:val="28"/>
          <w:szCs w:val="28"/>
        </w:rPr>
        <w:tab/>
      </w:r>
      <w:r w:rsidR="002D65D9">
        <w:rPr>
          <w:rFonts w:ascii="Times New Roman" w:hAnsi="Times New Roman"/>
          <w:sz w:val="28"/>
          <w:szCs w:val="28"/>
        </w:rPr>
        <w:tab/>
        <w:t>С.И.Чупиков</w:t>
      </w:r>
    </w:p>
    <w:p w:rsidR="00911CAD" w:rsidRDefault="00911CAD" w:rsidP="00F609AB">
      <w:pPr>
        <w:spacing w:line="20" w:lineRule="atLeast"/>
        <w:contextualSpacing/>
      </w:pPr>
    </w:p>
    <w:sectPr w:rsidR="0091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B0"/>
    <w:rsid w:val="002D65D9"/>
    <w:rsid w:val="0043479A"/>
    <w:rsid w:val="006313B0"/>
    <w:rsid w:val="00911CAD"/>
    <w:rsid w:val="00C24A03"/>
    <w:rsid w:val="00F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2021-10-13T10:28:00Z</cp:lastPrinted>
  <dcterms:created xsi:type="dcterms:W3CDTF">2021-10-12T12:22:00Z</dcterms:created>
  <dcterms:modified xsi:type="dcterms:W3CDTF">2021-10-13T10:28:00Z</dcterms:modified>
</cp:coreProperties>
</file>