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E74" w:rsidRPr="002C4E1F" w:rsidRDefault="00B34E74" w:rsidP="002C4E1F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4E1F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B34E74" w:rsidRPr="002C4E1F" w:rsidRDefault="00B34E74" w:rsidP="002C4E1F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4E1F">
        <w:rPr>
          <w:rFonts w:ascii="Times New Roman" w:eastAsia="Times New Roman" w:hAnsi="Times New Roman" w:cs="Times New Roman"/>
          <w:sz w:val="28"/>
          <w:szCs w:val="28"/>
        </w:rPr>
        <w:t>ЖЕМЧУЖИНСКОГО СЕЛЬСКОГО ПОСЕЛЕНИЯ</w:t>
      </w:r>
    </w:p>
    <w:p w:rsidR="002C4E1F" w:rsidRPr="002C4E1F" w:rsidRDefault="00B34E74" w:rsidP="002C4E1F">
      <w:pPr>
        <w:widowControl w:val="0"/>
        <w:spacing w:after="0" w:line="20" w:lineRule="atLeast"/>
        <w:ind w:right="-81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4E1F">
        <w:rPr>
          <w:rFonts w:ascii="Times New Roman" w:eastAsia="Times New Roman" w:hAnsi="Times New Roman" w:cs="Times New Roman"/>
          <w:sz w:val="28"/>
          <w:szCs w:val="28"/>
        </w:rPr>
        <w:t>НИЖНЕГОРСКОГО РАЙОНА</w:t>
      </w:r>
    </w:p>
    <w:p w:rsidR="00B34E74" w:rsidRPr="002C4E1F" w:rsidRDefault="00B34E74" w:rsidP="002C4E1F">
      <w:pPr>
        <w:widowControl w:val="0"/>
        <w:spacing w:after="0" w:line="20" w:lineRule="atLeast"/>
        <w:ind w:right="-8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4E1F">
        <w:rPr>
          <w:rFonts w:ascii="Times New Roman" w:eastAsia="Times New Roman" w:hAnsi="Times New Roman" w:cs="Times New Roman"/>
          <w:sz w:val="28"/>
          <w:szCs w:val="28"/>
        </w:rPr>
        <w:t>РЕСПУБЛИКИ КРЫМ</w:t>
      </w:r>
    </w:p>
    <w:p w:rsidR="00B34E74" w:rsidRPr="002C4E1F" w:rsidRDefault="00B34E74" w:rsidP="002C4E1F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4E74" w:rsidRDefault="002C4E1F" w:rsidP="002C4E1F">
      <w:pPr>
        <w:spacing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E1F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2C4E1F" w:rsidRPr="002C4E1F" w:rsidRDefault="002C4E1F" w:rsidP="002C4E1F">
      <w:pPr>
        <w:spacing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4E74" w:rsidRDefault="002C4E1F" w:rsidP="002C4E1F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E1F">
        <w:rPr>
          <w:rFonts w:ascii="Times New Roman" w:eastAsia="Times New Roman" w:hAnsi="Times New Roman" w:cs="Times New Roman"/>
          <w:sz w:val="28"/>
          <w:szCs w:val="28"/>
        </w:rPr>
        <w:t>№116-П_</w:t>
      </w:r>
      <w:r w:rsidR="00B34E74" w:rsidRPr="002C4E1F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2C4E1F">
        <w:rPr>
          <w:rFonts w:ascii="Times New Roman" w:eastAsia="Times New Roman" w:hAnsi="Times New Roman" w:cs="Times New Roman"/>
          <w:sz w:val="28"/>
          <w:szCs w:val="28"/>
        </w:rPr>
        <w:t>.10.2018.</w:t>
      </w:r>
      <w:r w:rsidRPr="002C4E1F">
        <w:rPr>
          <w:rFonts w:ascii="Times New Roman" w:eastAsia="Times New Roman" w:hAnsi="Times New Roman" w:cs="Times New Roman"/>
          <w:sz w:val="28"/>
          <w:szCs w:val="28"/>
          <w:lang w:val="en-US"/>
        </w:rPr>
        <w:t>doc</w:t>
      </w:r>
    </w:p>
    <w:p w:rsidR="002C4E1F" w:rsidRPr="002C4E1F" w:rsidRDefault="002C4E1F" w:rsidP="002C4E1F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4E74" w:rsidRPr="002C4E1F" w:rsidRDefault="00B34E74" w:rsidP="002C4E1F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4E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перечня и </w:t>
      </w:r>
      <w:proofErr w:type="gramStart"/>
      <w:r w:rsidRPr="002C4E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кодов</w:t>
      </w:r>
      <w:proofErr w:type="gramEnd"/>
      <w:r w:rsidRPr="002C4E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целевых статьей расходов</w:t>
      </w:r>
    </w:p>
    <w:p w:rsidR="00B34E74" w:rsidRPr="002C4E1F" w:rsidRDefault="00B34E74" w:rsidP="002C4E1F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Жемчужинского сельского поселения </w:t>
      </w:r>
    </w:p>
    <w:p w:rsidR="00B34E74" w:rsidRPr="002C4E1F" w:rsidRDefault="00B34E74" w:rsidP="002C4E1F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Нижнегорского района Республики Крым  </w:t>
      </w:r>
    </w:p>
    <w:p w:rsidR="00B34E74" w:rsidRDefault="00B34E74" w:rsidP="002C4E1F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E1F">
        <w:rPr>
          <w:rFonts w:ascii="Times New Roman" w:eastAsia="Times New Roman" w:hAnsi="Times New Roman" w:cs="Times New Roman"/>
          <w:sz w:val="28"/>
          <w:szCs w:val="28"/>
        </w:rPr>
        <w:t>на 2019 год и плановый период 2020 и 2021 годов</w:t>
      </w:r>
    </w:p>
    <w:p w:rsidR="002C4E1F" w:rsidRPr="002C4E1F" w:rsidRDefault="002C4E1F" w:rsidP="002C4E1F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4E1F" w:rsidRPr="002C4E1F" w:rsidRDefault="00B34E74" w:rsidP="002C4E1F">
      <w:pPr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E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соответствии с Бюджетным кодексом Российской Федерации, Федеральным законом № 131-ФЗ «Об общих принципах организации местного самоуправления в Российской Федерации»</w:t>
      </w:r>
      <w:r w:rsidRPr="002C4E1F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06.10.2003г., приказом Министерства Финансов Российской Федерации от 01.07.13г. № 65-н «Об утверждении указаний о порядке применения бюджетной классификации Российской Федерации»</w:t>
      </w:r>
      <w:r w:rsidRPr="002C4E1F">
        <w:rPr>
          <w:rFonts w:ascii="Times New Roman" w:eastAsia="Times New Roman" w:hAnsi="Times New Roman" w:cs="Times New Roman"/>
          <w:sz w:val="28"/>
          <w:szCs w:val="28"/>
        </w:rPr>
        <w:t>, Администрация Жемчужинского сельского поселения Нижнегорского района Республики Крым</w:t>
      </w:r>
    </w:p>
    <w:p w:rsidR="00B34E74" w:rsidRPr="002C4E1F" w:rsidRDefault="00B34E74" w:rsidP="002C4E1F">
      <w:pPr>
        <w:autoSpaceDE w:val="0"/>
        <w:autoSpaceDN w:val="0"/>
        <w:adjustRightInd w:val="0"/>
        <w:spacing w:line="20" w:lineRule="atLeast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4E1F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B34E74" w:rsidRPr="002C4E1F" w:rsidRDefault="00B34E74" w:rsidP="002C4E1F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E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1.</w:t>
      </w:r>
      <w:r w:rsidR="002C4E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Pr="002C4E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Утвердить перечень и коды целевых статей расходов бюджета Жемчужинского сельского поселения Нижнегорского района Республики Крым на 2019 год и плановый период 2020 и 2021 годов согласно приложению 1 к настоящему постановлению.</w:t>
      </w:r>
    </w:p>
    <w:p w:rsidR="00B34E74" w:rsidRPr="002C4E1F" w:rsidRDefault="00B34E74" w:rsidP="002C4E1F">
      <w:pPr>
        <w:spacing w:after="0" w:line="20" w:lineRule="atLeast"/>
        <w:ind w:firstLine="708"/>
        <w:contextualSpacing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2C4E1F">
        <w:rPr>
          <w:rFonts w:ascii="Times New Roman" w:eastAsia="Arial CYR" w:hAnsi="Times New Roman" w:cs="Times New Roman"/>
          <w:sz w:val="28"/>
          <w:szCs w:val="28"/>
        </w:rPr>
        <w:t xml:space="preserve">2. Настоящее постановление применяется к правоотношениям, возникшим </w:t>
      </w:r>
      <w:proofErr w:type="gramStart"/>
      <w:r w:rsidRPr="002C4E1F">
        <w:rPr>
          <w:rFonts w:ascii="Times New Roman" w:eastAsia="Arial CYR" w:hAnsi="Times New Roman" w:cs="Times New Roman"/>
          <w:sz w:val="28"/>
          <w:szCs w:val="28"/>
        </w:rPr>
        <w:t>при</w:t>
      </w:r>
      <w:proofErr w:type="gramEnd"/>
      <w:r w:rsidRPr="002C4E1F">
        <w:rPr>
          <w:rFonts w:ascii="Times New Roman" w:eastAsia="Arial CYR" w:hAnsi="Times New Roman" w:cs="Times New Roman"/>
          <w:sz w:val="28"/>
          <w:szCs w:val="28"/>
        </w:rPr>
        <w:t xml:space="preserve"> составление проекта бюджета Жемчужинского сельского поселения  Нижнегорского района Республики Крым на 2019 год и плановый период 2020 и 2021 годов.</w:t>
      </w:r>
    </w:p>
    <w:p w:rsidR="002C4E1F" w:rsidRPr="002C4E1F" w:rsidRDefault="00B34E74" w:rsidP="002C4E1F">
      <w:pPr>
        <w:autoSpaceDE w:val="0"/>
        <w:spacing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E1F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2C4E1F">
        <w:rPr>
          <w:rFonts w:ascii="Times New Roman" w:eastAsia="Times New Roman" w:hAnsi="Times New Roman" w:cs="Times New Roman"/>
          <w:sz w:val="28"/>
          <w:szCs w:val="28"/>
        </w:rPr>
        <w:t>Контроль  за</w:t>
      </w:r>
      <w:proofErr w:type="gramEnd"/>
      <w:r w:rsidRPr="002C4E1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финансовым и экономическим вопросам – главного бухгалтера </w:t>
      </w:r>
      <w:proofErr w:type="spellStart"/>
      <w:r w:rsidRPr="002C4E1F">
        <w:rPr>
          <w:rFonts w:ascii="Times New Roman" w:eastAsia="Times New Roman" w:hAnsi="Times New Roman" w:cs="Times New Roman"/>
          <w:sz w:val="28"/>
          <w:szCs w:val="28"/>
        </w:rPr>
        <w:t>Пшеничникову</w:t>
      </w:r>
      <w:proofErr w:type="spellEnd"/>
      <w:r w:rsidRPr="002C4E1F">
        <w:rPr>
          <w:rFonts w:ascii="Times New Roman" w:eastAsia="Times New Roman" w:hAnsi="Times New Roman" w:cs="Times New Roman"/>
          <w:sz w:val="28"/>
          <w:szCs w:val="28"/>
        </w:rPr>
        <w:t xml:space="preserve"> Н.А.</w:t>
      </w:r>
    </w:p>
    <w:p w:rsidR="002C4E1F" w:rsidRPr="002C4E1F" w:rsidRDefault="00B34E74" w:rsidP="002C4E1F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E1F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2C4E1F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подлежит обнародованию </w:t>
      </w:r>
      <w:r w:rsidRPr="002C4E1F">
        <w:rPr>
          <w:rFonts w:ascii="Times New Roman" w:eastAsia="Calibri" w:hAnsi="Times New Roman" w:cs="Times New Roman"/>
          <w:sz w:val="28"/>
          <w:szCs w:val="28"/>
        </w:rPr>
        <w:t>на официальном Портале Правительства Республики Крым на странице Нижнегорского муниципального района (</w:t>
      </w:r>
      <w:proofErr w:type="spellStart"/>
      <w:r w:rsidRPr="002C4E1F">
        <w:rPr>
          <w:rFonts w:ascii="Times New Roman" w:eastAsia="Calibri" w:hAnsi="Times New Roman" w:cs="Times New Roman"/>
          <w:sz w:val="28"/>
          <w:szCs w:val="28"/>
          <w:lang w:val="en-US"/>
        </w:rPr>
        <w:t>nijno</w:t>
      </w:r>
      <w:proofErr w:type="spellEnd"/>
      <w:r w:rsidRPr="002C4E1F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2C4E1F">
        <w:rPr>
          <w:rFonts w:ascii="Times New Roman" w:eastAsia="Calibri" w:hAnsi="Times New Roman" w:cs="Times New Roman"/>
          <w:sz w:val="28"/>
          <w:szCs w:val="28"/>
          <w:lang w:val="en-US"/>
        </w:rPr>
        <w:t>rk</w:t>
      </w:r>
      <w:proofErr w:type="spellEnd"/>
      <w:r w:rsidRPr="002C4E1F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2C4E1F">
        <w:rPr>
          <w:rFonts w:ascii="Times New Roman" w:eastAsia="Calibri" w:hAnsi="Times New Roman" w:cs="Times New Roman"/>
          <w:sz w:val="28"/>
          <w:szCs w:val="28"/>
          <w:lang w:val="en-US"/>
        </w:rPr>
        <w:t>gov</w:t>
      </w:r>
      <w:proofErr w:type="spellEnd"/>
      <w:r w:rsidRPr="002C4E1F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2C4E1F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2C4E1F">
        <w:rPr>
          <w:rFonts w:ascii="Times New Roman" w:eastAsia="Calibri" w:hAnsi="Times New Roman" w:cs="Times New Roman"/>
          <w:sz w:val="28"/>
          <w:szCs w:val="28"/>
        </w:rPr>
        <w:t>) в разделе Муниципальные образования района, подраздел Жемчужинское сельское поселение</w:t>
      </w:r>
      <w:r w:rsidRPr="002C4E1F">
        <w:rPr>
          <w:rFonts w:ascii="Times New Roman" w:eastAsia="Times New Roman" w:hAnsi="Times New Roman" w:cs="Times New Roman"/>
          <w:sz w:val="28"/>
          <w:szCs w:val="28"/>
        </w:rPr>
        <w:t>, а также путем размещения на официальном сайте администрации Жемчужинского сельского поселения (</w:t>
      </w:r>
      <w:hyperlink r:id="rId5" w:history="1">
        <w:r w:rsidRPr="002C4E1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http://жемчужинское-сп.рф/</w:t>
        </w:r>
      </w:hyperlink>
      <w:r w:rsidRPr="002C4E1F">
        <w:rPr>
          <w:rFonts w:ascii="Times New Roman" w:eastAsia="Times New Roman" w:hAnsi="Times New Roman" w:cs="Times New Roman"/>
          <w:sz w:val="28"/>
          <w:szCs w:val="28"/>
        </w:rPr>
        <w:t>) и на информационном стенде в здании Администрации Жемчужинского сельского поселения Нижнегорского р</w:t>
      </w:r>
      <w:r w:rsidR="002C4E1F">
        <w:rPr>
          <w:rFonts w:ascii="Times New Roman" w:eastAsia="Times New Roman" w:hAnsi="Times New Roman" w:cs="Times New Roman"/>
          <w:sz w:val="28"/>
          <w:szCs w:val="28"/>
        </w:rPr>
        <w:t>айона Республики Крым по адресу</w:t>
      </w:r>
      <w:r w:rsidRPr="002C4E1F">
        <w:rPr>
          <w:rFonts w:ascii="Times New Roman" w:eastAsia="Times New Roman" w:hAnsi="Times New Roman" w:cs="Times New Roman"/>
          <w:sz w:val="28"/>
          <w:szCs w:val="28"/>
        </w:rPr>
        <w:t>:</w:t>
      </w:r>
      <w:r w:rsidR="002C4E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4E1F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C4E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4E1F">
        <w:rPr>
          <w:rFonts w:ascii="Times New Roman" w:eastAsia="Times New Roman" w:hAnsi="Times New Roman" w:cs="Times New Roman"/>
          <w:sz w:val="28"/>
          <w:szCs w:val="28"/>
        </w:rPr>
        <w:t>Жемчужина</w:t>
      </w:r>
      <w:proofErr w:type="gramEnd"/>
      <w:r w:rsidRPr="002C4E1F">
        <w:rPr>
          <w:rFonts w:ascii="Times New Roman" w:eastAsia="Times New Roman" w:hAnsi="Times New Roman" w:cs="Times New Roman"/>
          <w:sz w:val="28"/>
          <w:szCs w:val="28"/>
        </w:rPr>
        <w:t>, ул.</w:t>
      </w:r>
      <w:r w:rsidR="002C4E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4E1F">
        <w:rPr>
          <w:rFonts w:ascii="Times New Roman" w:eastAsia="Times New Roman" w:hAnsi="Times New Roman" w:cs="Times New Roman"/>
          <w:sz w:val="28"/>
          <w:szCs w:val="28"/>
        </w:rPr>
        <w:t>Школьная, д.2.</w:t>
      </w:r>
    </w:p>
    <w:p w:rsidR="00B34E74" w:rsidRPr="002C4E1F" w:rsidRDefault="00B34E74" w:rsidP="002C4E1F">
      <w:pPr>
        <w:spacing w:line="20" w:lineRule="atLeast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E1F">
        <w:rPr>
          <w:rFonts w:ascii="Times New Roman" w:eastAsia="Times New Roman" w:hAnsi="Times New Roman" w:cs="Times New Roman"/>
          <w:sz w:val="28"/>
          <w:szCs w:val="28"/>
        </w:rPr>
        <w:t>5. Настоящее постановление вступает в силу с момента его официального обнародования.</w:t>
      </w:r>
    </w:p>
    <w:p w:rsidR="00B34E74" w:rsidRPr="002C4E1F" w:rsidRDefault="00B34E74" w:rsidP="002C4E1F">
      <w:pPr>
        <w:tabs>
          <w:tab w:val="left" w:pos="708"/>
        </w:tabs>
        <w:suppressAutoHyphens/>
        <w:spacing w:line="20" w:lineRule="atLeast"/>
        <w:contextualSpacing/>
        <w:jc w:val="both"/>
        <w:rPr>
          <w:rFonts w:ascii="Times New Roman" w:eastAsia="Arial CYR" w:hAnsi="Times New Roman" w:cs="Times New Roman"/>
          <w:color w:val="00000A"/>
          <w:sz w:val="28"/>
          <w:szCs w:val="28"/>
          <w:lang w:eastAsia="hi-IN" w:bidi="hi-IN"/>
        </w:rPr>
      </w:pPr>
    </w:p>
    <w:p w:rsidR="00B34E74" w:rsidRPr="002C4E1F" w:rsidRDefault="00B34E74" w:rsidP="002C4E1F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E1F">
        <w:rPr>
          <w:rFonts w:ascii="Times New Roman" w:eastAsia="Times New Roman" w:hAnsi="Times New Roman" w:cs="Times New Roman"/>
          <w:sz w:val="28"/>
          <w:szCs w:val="28"/>
        </w:rPr>
        <w:t>Председатель Жемчужинского</w:t>
      </w:r>
    </w:p>
    <w:p w:rsidR="00B34E74" w:rsidRPr="002C4E1F" w:rsidRDefault="00B34E74" w:rsidP="002C4E1F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E1F">
        <w:rPr>
          <w:rFonts w:ascii="Times New Roman" w:eastAsia="Times New Roman" w:hAnsi="Times New Roman" w:cs="Times New Roman"/>
          <w:sz w:val="28"/>
          <w:szCs w:val="28"/>
        </w:rPr>
        <w:t>сельского совета -</w:t>
      </w:r>
      <w:r w:rsidR="002C4E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4E1F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2C4E1F" w:rsidRPr="002C4E1F" w:rsidRDefault="00B34E74" w:rsidP="002C4E1F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E1F">
        <w:rPr>
          <w:rFonts w:ascii="Times New Roman" w:eastAsia="Times New Roman" w:hAnsi="Times New Roman" w:cs="Times New Roman"/>
          <w:sz w:val="28"/>
          <w:szCs w:val="28"/>
        </w:rPr>
        <w:t>Жемчужинского сельского поселения</w:t>
      </w:r>
      <w:r w:rsidRPr="002C4E1F">
        <w:rPr>
          <w:rFonts w:ascii="Times New Roman" w:eastAsia="Times New Roman" w:hAnsi="Times New Roman" w:cs="Times New Roman"/>
          <w:sz w:val="28"/>
          <w:szCs w:val="28"/>
        </w:rPr>
        <w:tab/>
      </w:r>
      <w:r w:rsidRPr="002C4E1F">
        <w:rPr>
          <w:rFonts w:ascii="Times New Roman" w:eastAsia="Times New Roman" w:hAnsi="Times New Roman" w:cs="Times New Roman"/>
          <w:sz w:val="28"/>
          <w:szCs w:val="28"/>
        </w:rPr>
        <w:tab/>
      </w:r>
      <w:r w:rsidRPr="002C4E1F">
        <w:rPr>
          <w:rFonts w:ascii="Times New Roman" w:eastAsia="Times New Roman" w:hAnsi="Times New Roman" w:cs="Times New Roman"/>
          <w:sz w:val="28"/>
          <w:szCs w:val="28"/>
        </w:rPr>
        <w:tab/>
      </w:r>
      <w:r w:rsidRPr="002C4E1F">
        <w:rPr>
          <w:rFonts w:ascii="Times New Roman" w:eastAsia="Times New Roman" w:hAnsi="Times New Roman" w:cs="Times New Roman"/>
          <w:sz w:val="28"/>
          <w:szCs w:val="28"/>
        </w:rPr>
        <w:tab/>
        <w:t>О.Ю.Большунова</w:t>
      </w:r>
      <w:bookmarkStart w:id="0" w:name="_GoBack"/>
      <w:bookmarkEnd w:id="0"/>
    </w:p>
    <w:p w:rsidR="00B34E74" w:rsidRPr="002C4E1F" w:rsidRDefault="00B34E74" w:rsidP="002C4E1F">
      <w:pPr>
        <w:autoSpaceDE w:val="0"/>
        <w:autoSpaceDN w:val="0"/>
        <w:adjustRightInd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2C4E1F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Приложение № 1</w:t>
      </w:r>
    </w:p>
    <w:p w:rsidR="00B34E74" w:rsidRPr="002C4E1F" w:rsidRDefault="00B34E74" w:rsidP="002C4E1F">
      <w:pPr>
        <w:autoSpaceDE w:val="0"/>
        <w:autoSpaceDN w:val="0"/>
        <w:adjustRightInd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2C4E1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 постановлению администрации </w:t>
      </w:r>
    </w:p>
    <w:p w:rsidR="00B34E74" w:rsidRPr="002C4E1F" w:rsidRDefault="00B34E74" w:rsidP="002C4E1F">
      <w:pPr>
        <w:autoSpaceDE w:val="0"/>
        <w:autoSpaceDN w:val="0"/>
        <w:adjustRightInd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2C4E1F">
        <w:rPr>
          <w:rFonts w:ascii="Times New Roman" w:eastAsia="Times New Roman" w:hAnsi="Times New Roman" w:cs="Times New Roman"/>
          <w:sz w:val="28"/>
          <w:szCs w:val="28"/>
          <w:highlight w:val="white"/>
        </w:rPr>
        <w:t>Жемчужинского сельского поселения</w:t>
      </w:r>
    </w:p>
    <w:p w:rsidR="00B34E74" w:rsidRPr="002C4E1F" w:rsidRDefault="00B34E74" w:rsidP="002C4E1F">
      <w:pPr>
        <w:autoSpaceDE w:val="0"/>
        <w:autoSpaceDN w:val="0"/>
        <w:adjustRightInd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2C4E1F">
        <w:rPr>
          <w:rFonts w:ascii="Times New Roman" w:eastAsia="Times New Roman" w:hAnsi="Times New Roman" w:cs="Times New Roman"/>
          <w:sz w:val="28"/>
          <w:szCs w:val="28"/>
          <w:highlight w:val="white"/>
        </w:rPr>
        <w:t>Нижнегорского района Республики Крым</w:t>
      </w:r>
    </w:p>
    <w:p w:rsidR="00B34E74" w:rsidRPr="002C4E1F" w:rsidRDefault="00B34E74" w:rsidP="002C4E1F">
      <w:pPr>
        <w:autoSpaceDE w:val="0"/>
        <w:autoSpaceDN w:val="0"/>
        <w:adjustRightInd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2C4E1F">
        <w:rPr>
          <w:rFonts w:ascii="Times New Roman" w:eastAsia="Times New Roman" w:hAnsi="Times New Roman" w:cs="Times New Roman"/>
          <w:sz w:val="28"/>
          <w:szCs w:val="28"/>
          <w:highlight w:val="white"/>
        </w:rPr>
        <w:t>от 16 октября 2018 г. № 116-П</w:t>
      </w:r>
    </w:p>
    <w:p w:rsidR="00B34E74" w:rsidRPr="002C4E1F" w:rsidRDefault="00B34E74" w:rsidP="002C4E1F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B34E74" w:rsidRPr="002C4E1F" w:rsidRDefault="00B34E74" w:rsidP="002C4E1F">
      <w:pPr>
        <w:widowControl w:val="0"/>
        <w:suppressAutoHyphens/>
        <w:spacing w:before="100" w:after="0" w:line="20" w:lineRule="atLeast"/>
        <w:contextualSpacing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2C4E1F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>Перечень и коды целевых статей расходов бюджета Жемчужинского сельского поселения Нижнегорского района Республики Крым на 2019 год и плановый период 2020 и 2021 годов</w:t>
      </w:r>
    </w:p>
    <w:p w:rsidR="00B34E74" w:rsidRPr="002C4E1F" w:rsidRDefault="00B34E74" w:rsidP="002C4E1F">
      <w:pPr>
        <w:widowControl w:val="0"/>
        <w:suppressAutoHyphens/>
        <w:spacing w:before="100" w:after="0" w:line="20" w:lineRule="atLeast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84"/>
        <w:gridCol w:w="8337"/>
      </w:tblGrid>
      <w:tr w:rsidR="00B34E74" w:rsidRPr="002C4E1F" w:rsidTr="00A23F05">
        <w:tc>
          <w:tcPr>
            <w:tcW w:w="2084" w:type="dxa"/>
          </w:tcPr>
          <w:p w:rsidR="00B34E74" w:rsidRPr="002C4E1F" w:rsidRDefault="00B34E74" w:rsidP="002C4E1F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E1F">
              <w:rPr>
                <w:rFonts w:ascii="Times New Roman" w:hAnsi="Times New Roman" w:cs="Times New Roman"/>
                <w:sz w:val="28"/>
                <w:szCs w:val="28"/>
              </w:rPr>
              <w:t>0100000000</w:t>
            </w:r>
          </w:p>
        </w:tc>
        <w:tc>
          <w:tcPr>
            <w:tcW w:w="8337" w:type="dxa"/>
          </w:tcPr>
          <w:p w:rsidR="00B34E74" w:rsidRPr="002C4E1F" w:rsidRDefault="00B34E74" w:rsidP="002C4E1F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E1F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программа" Обеспечение деятельности администрации Жемчужинского сельского поселения Нижнегорского района Республики Крым по решению вопросов местного значения "</w:t>
            </w:r>
          </w:p>
          <w:p w:rsidR="00B34E74" w:rsidRPr="002C4E1F" w:rsidRDefault="00B34E74" w:rsidP="002C4E1F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E74" w:rsidRPr="002C4E1F" w:rsidTr="00A23F05">
        <w:trPr>
          <w:trHeight w:val="1972"/>
        </w:trPr>
        <w:tc>
          <w:tcPr>
            <w:tcW w:w="2084" w:type="dxa"/>
          </w:tcPr>
          <w:p w:rsidR="00B34E74" w:rsidRPr="002C4E1F" w:rsidRDefault="00B34E74" w:rsidP="002C4E1F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E1F">
              <w:rPr>
                <w:rFonts w:ascii="Times New Roman" w:hAnsi="Times New Roman" w:cs="Times New Roman"/>
                <w:sz w:val="28"/>
                <w:szCs w:val="28"/>
              </w:rPr>
              <w:t>010000019Г</w:t>
            </w:r>
          </w:p>
        </w:tc>
        <w:tc>
          <w:tcPr>
            <w:tcW w:w="8337" w:type="dxa"/>
          </w:tcPr>
          <w:p w:rsidR="00B34E74" w:rsidRPr="002C4E1F" w:rsidRDefault="00B34E74" w:rsidP="002C4E1F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E1F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по оплате труда лиц, замещающих муниципальные должности органа местного самоуправления Жемчужинского сельского поселения Нижнегорского района Республики Крым в рамках программного направления расходов</w:t>
            </w:r>
          </w:p>
          <w:p w:rsidR="00B34E74" w:rsidRPr="002C4E1F" w:rsidRDefault="00B34E74" w:rsidP="002C4E1F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E74" w:rsidRPr="002C4E1F" w:rsidTr="00A23F05">
        <w:tc>
          <w:tcPr>
            <w:tcW w:w="2084" w:type="dxa"/>
          </w:tcPr>
          <w:p w:rsidR="00B34E74" w:rsidRPr="002C4E1F" w:rsidRDefault="00B34E74" w:rsidP="002C4E1F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E1F">
              <w:rPr>
                <w:rFonts w:ascii="Times New Roman" w:hAnsi="Times New Roman" w:cs="Times New Roman"/>
                <w:sz w:val="28"/>
                <w:szCs w:val="28"/>
              </w:rPr>
              <w:t>0100000190</w:t>
            </w:r>
          </w:p>
        </w:tc>
        <w:tc>
          <w:tcPr>
            <w:tcW w:w="8337" w:type="dxa"/>
          </w:tcPr>
          <w:p w:rsidR="00B34E74" w:rsidRPr="002C4E1F" w:rsidRDefault="00B34E74" w:rsidP="002C4E1F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E1F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органов местного самоуправления Жемчужинского сельского поселения Нижнегорского района Республики Крым в рамках программного направления расходов </w:t>
            </w:r>
          </w:p>
        </w:tc>
      </w:tr>
      <w:tr w:rsidR="00B34E74" w:rsidRPr="002C4E1F" w:rsidTr="00A23F05">
        <w:tc>
          <w:tcPr>
            <w:tcW w:w="2084" w:type="dxa"/>
          </w:tcPr>
          <w:p w:rsidR="00B34E74" w:rsidRPr="002C4E1F" w:rsidRDefault="00B34E74" w:rsidP="002C4E1F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E1F">
              <w:rPr>
                <w:rFonts w:ascii="Times New Roman" w:hAnsi="Times New Roman" w:cs="Times New Roman"/>
                <w:sz w:val="28"/>
                <w:szCs w:val="28"/>
              </w:rPr>
              <w:t>7500000000</w:t>
            </w:r>
          </w:p>
        </w:tc>
        <w:tc>
          <w:tcPr>
            <w:tcW w:w="8337" w:type="dxa"/>
          </w:tcPr>
          <w:p w:rsidR="00B34E74" w:rsidRPr="002C4E1F" w:rsidRDefault="00B34E74" w:rsidP="002C4E1F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E1F">
              <w:rPr>
                <w:rFonts w:ascii="Times New Roman" w:hAnsi="Times New Roman" w:cs="Times New Roman"/>
                <w:sz w:val="28"/>
                <w:szCs w:val="28"/>
              </w:rPr>
              <w:t>Осуществление функций федеральных органов государственной власти</w:t>
            </w:r>
          </w:p>
        </w:tc>
      </w:tr>
      <w:tr w:rsidR="00B34E74" w:rsidRPr="002C4E1F" w:rsidTr="00A23F05">
        <w:tc>
          <w:tcPr>
            <w:tcW w:w="2084" w:type="dxa"/>
          </w:tcPr>
          <w:p w:rsidR="00B34E74" w:rsidRPr="002C4E1F" w:rsidRDefault="00B34E74" w:rsidP="002C4E1F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E1F">
              <w:rPr>
                <w:rFonts w:ascii="Times New Roman" w:hAnsi="Times New Roman" w:cs="Times New Roman"/>
                <w:sz w:val="28"/>
                <w:szCs w:val="28"/>
              </w:rPr>
              <w:t>7510000000</w:t>
            </w:r>
          </w:p>
        </w:tc>
        <w:tc>
          <w:tcPr>
            <w:tcW w:w="8337" w:type="dxa"/>
          </w:tcPr>
          <w:p w:rsidR="00B34E74" w:rsidRPr="002C4E1F" w:rsidRDefault="00B34E74" w:rsidP="002C4E1F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E1F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первичному воинскому учету</w:t>
            </w:r>
          </w:p>
        </w:tc>
      </w:tr>
      <w:tr w:rsidR="00B34E74" w:rsidRPr="002C4E1F" w:rsidTr="00A23F05">
        <w:tc>
          <w:tcPr>
            <w:tcW w:w="2084" w:type="dxa"/>
          </w:tcPr>
          <w:p w:rsidR="00B34E74" w:rsidRPr="002C4E1F" w:rsidRDefault="00B34E74" w:rsidP="002C4E1F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E1F">
              <w:rPr>
                <w:rFonts w:ascii="Times New Roman" w:hAnsi="Times New Roman" w:cs="Times New Roman"/>
                <w:sz w:val="28"/>
                <w:szCs w:val="28"/>
              </w:rPr>
              <w:t>7510051180</w:t>
            </w:r>
          </w:p>
        </w:tc>
        <w:tc>
          <w:tcPr>
            <w:tcW w:w="8337" w:type="dxa"/>
          </w:tcPr>
          <w:p w:rsidR="00B34E74" w:rsidRPr="002C4E1F" w:rsidRDefault="00B34E74" w:rsidP="002C4E1F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OLE_LINK23"/>
            <w:bookmarkStart w:id="2" w:name="OLE_LINK24"/>
            <w:r w:rsidRPr="002C4E1F">
              <w:rPr>
                <w:rFonts w:ascii="Times New Roman" w:hAnsi="Times New Roman" w:cs="Times New Roman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</w:t>
            </w:r>
            <w:bookmarkEnd w:id="1"/>
            <w:bookmarkEnd w:id="2"/>
          </w:p>
        </w:tc>
      </w:tr>
      <w:tr w:rsidR="00B34E74" w:rsidRPr="002C4E1F" w:rsidTr="00A23F05">
        <w:tc>
          <w:tcPr>
            <w:tcW w:w="2084" w:type="dxa"/>
          </w:tcPr>
          <w:p w:rsidR="00B34E74" w:rsidRPr="002C4E1F" w:rsidRDefault="00B34E74" w:rsidP="002C4E1F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E1F">
              <w:rPr>
                <w:rFonts w:ascii="Times New Roman" w:hAnsi="Times New Roman" w:cs="Times New Roman"/>
                <w:sz w:val="28"/>
                <w:szCs w:val="28"/>
              </w:rPr>
              <w:t>9100000000</w:t>
            </w:r>
          </w:p>
        </w:tc>
        <w:tc>
          <w:tcPr>
            <w:tcW w:w="8337" w:type="dxa"/>
          </w:tcPr>
          <w:p w:rsidR="00B34E74" w:rsidRPr="002C4E1F" w:rsidRDefault="00B34E74" w:rsidP="002C4E1F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E1F">
              <w:rPr>
                <w:rFonts w:ascii="Times New Roman" w:hAnsi="Times New Roman" w:cs="Times New Roman"/>
                <w:sz w:val="28"/>
                <w:szCs w:val="28"/>
              </w:rPr>
              <w:t xml:space="preserve">Непрограммные расходы на обеспечение функций муниципальных образований </w:t>
            </w:r>
          </w:p>
          <w:p w:rsidR="00B34E74" w:rsidRPr="002C4E1F" w:rsidRDefault="00B34E74" w:rsidP="002C4E1F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E74" w:rsidRPr="002C4E1F" w:rsidTr="00A23F05">
        <w:tc>
          <w:tcPr>
            <w:tcW w:w="2084" w:type="dxa"/>
          </w:tcPr>
          <w:p w:rsidR="00B34E74" w:rsidRPr="002C4E1F" w:rsidRDefault="00B34E74" w:rsidP="002C4E1F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E1F">
              <w:rPr>
                <w:rFonts w:ascii="Times New Roman" w:hAnsi="Times New Roman" w:cs="Times New Roman"/>
                <w:sz w:val="28"/>
                <w:szCs w:val="28"/>
              </w:rPr>
              <w:t>9110000000</w:t>
            </w:r>
          </w:p>
        </w:tc>
        <w:tc>
          <w:tcPr>
            <w:tcW w:w="8337" w:type="dxa"/>
          </w:tcPr>
          <w:p w:rsidR="00B34E74" w:rsidRPr="002C4E1F" w:rsidRDefault="00B34E74" w:rsidP="002C4E1F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E1F">
              <w:rPr>
                <w:rFonts w:ascii="Times New Roman" w:hAnsi="Times New Roman" w:cs="Times New Roman"/>
                <w:sz w:val="28"/>
                <w:szCs w:val="28"/>
              </w:rPr>
              <w:t>Мероприятия в сфере административной ответственности</w:t>
            </w:r>
          </w:p>
        </w:tc>
      </w:tr>
      <w:tr w:rsidR="00B34E74" w:rsidRPr="002C4E1F" w:rsidTr="00A23F05">
        <w:tc>
          <w:tcPr>
            <w:tcW w:w="2084" w:type="dxa"/>
          </w:tcPr>
          <w:p w:rsidR="00B34E74" w:rsidRPr="002C4E1F" w:rsidRDefault="00B34E74" w:rsidP="002C4E1F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E1F">
              <w:rPr>
                <w:rFonts w:ascii="Times New Roman" w:hAnsi="Times New Roman" w:cs="Times New Roman"/>
                <w:sz w:val="28"/>
                <w:szCs w:val="28"/>
              </w:rPr>
              <w:t>9110071400</w:t>
            </w:r>
          </w:p>
        </w:tc>
        <w:tc>
          <w:tcPr>
            <w:tcW w:w="8337" w:type="dxa"/>
          </w:tcPr>
          <w:p w:rsidR="00B34E74" w:rsidRPr="002C4E1F" w:rsidRDefault="00B34E74" w:rsidP="002C4E1F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OLE_LINK21"/>
            <w:bookmarkStart w:id="4" w:name="OLE_LINK22"/>
            <w:r w:rsidRPr="002C4E1F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</w:t>
            </w:r>
            <w:bookmarkEnd w:id="3"/>
            <w:bookmarkEnd w:id="4"/>
            <w:r w:rsidRPr="002C4E1F">
              <w:rPr>
                <w:rFonts w:ascii="Times New Roman" w:hAnsi="Times New Roman" w:cs="Times New Roman"/>
                <w:sz w:val="28"/>
                <w:szCs w:val="28"/>
              </w:rPr>
              <w:t>ответственности</w:t>
            </w:r>
          </w:p>
        </w:tc>
      </w:tr>
      <w:tr w:rsidR="00B34E74" w:rsidRPr="002C4E1F" w:rsidTr="00A23F05">
        <w:tc>
          <w:tcPr>
            <w:tcW w:w="2084" w:type="dxa"/>
          </w:tcPr>
          <w:p w:rsidR="00B34E74" w:rsidRPr="002C4E1F" w:rsidRDefault="00B34E74" w:rsidP="002C4E1F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E1F">
              <w:rPr>
                <w:rFonts w:ascii="Times New Roman" w:hAnsi="Times New Roman" w:cs="Times New Roman"/>
                <w:sz w:val="28"/>
                <w:szCs w:val="28"/>
              </w:rPr>
              <w:t>9120000000</w:t>
            </w:r>
          </w:p>
        </w:tc>
        <w:tc>
          <w:tcPr>
            <w:tcW w:w="8337" w:type="dxa"/>
          </w:tcPr>
          <w:p w:rsidR="00B34E74" w:rsidRPr="002C4E1F" w:rsidRDefault="00B34E74" w:rsidP="002C4E1F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E1F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</w:tr>
      <w:tr w:rsidR="00B34E74" w:rsidRPr="002C4E1F" w:rsidTr="00A23F05">
        <w:tc>
          <w:tcPr>
            <w:tcW w:w="2084" w:type="dxa"/>
          </w:tcPr>
          <w:p w:rsidR="00B34E74" w:rsidRPr="002C4E1F" w:rsidRDefault="00B34E74" w:rsidP="002C4E1F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E1F">
              <w:rPr>
                <w:rFonts w:ascii="Times New Roman" w:hAnsi="Times New Roman" w:cs="Times New Roman"/>
                <w:sz w:val="28"/>
                <w:szCs w:val="28"/>
              </w:rPr>
              <w:t>9120000191</w:t>
            </w:r>
          </w:p>
        </w:tc>
        <w:tc>
          <w:tcPr>
            <w:tcW w:w="8337" w:type="dxa"/>
          </w:tcPr>
          <w:p w:rsidR="00B34E74" w:rsidRPr="002C4E1F" w:rsidRDefault="00B34E74" w:rsidP="002C4E1F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E1F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 бюджету муниципального образования Нижнегорский  район  Республики Крым из бюджета поселения на осуществление части переданных полномочий по </w:t>
            </w:r>
            <w:r w:rsidRPr="002C4E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осуществлению внешнего муниципального финансового контроля в рамках непрограммных расходов</w:t>
            </w:r>
          </w:p>
        </w:tc>
      </w:tr>
      <w:tr w:rsidR="00B34E74" w:rsidRPr="002C4E1F" w:rsidTr="00A23F05">
        <w:tc>
          <w:tcPr>
            <w:tcW w:w="2084" w:type="dxa"/>
          </w:tcPr>
          <w:p w:rsidR="00B34E74" w:rsidRPr="002C4E1F" w:rsidRDefault="00B34E74" w:rsidP="002C4E1F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E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9120011591</w:t>
            </w:r>
          </w:p>
        </w:tc>
        <w:tc>
          <w:tcPr>
            <w:tcW w:w="8337" w:type="dxa"/>
          </w:tcPr>
          <w:p w:rsidR="00B34E74" w:rsidRPr="002C4E1F" w:rsidRDefault="00B34E74" w:rsidP="002C4E1F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E1F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 бюджету  муниципального образования Нижнегорский район Республики Крым из бюджета </w:t>
            </w:r>
            <w:proofErr w:type="gramStart"/>
            <w:r w:rsidRPr="002C4E1F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2C4E1F">
              <w:rPr>
                <w:rFonts w:ascii="Times New Roman" w:hAnsi="Times New Roman" w:cs="Times New Roman"/>
                <w:sz w:val="28"/>
                <w:szCs w:val="28"/>
              </w:rPr>
              <w:t xml:space="preserve">оселения на осуществление части переданных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непрограммных расходов </w:t>
            </w:r>
          </w:p>
          <w:p w:rsidR="00B34E74" w:rsidRPr="002C4E1F" w:rsidRDefault="00B34E74" w:rsidP="002C4E1F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E74" w:rsidRPr="002C4E1F" w:rsidTr="00A23F05">
        <w:tc>
          <w:tcPr>
            <w:tcW w:w="2084" w:type="dxa"/>
          </w:tcPr>
          <w:p w:rsidR="00B34E74" w:rsidRPr="002C4E1F" w:rsidRDefault="00B34E74" w:rsidP="002C4E1F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E1F">
              <w:rPr>
                <w:rFonts w:ascii="Times New Roman" w:hAnsi="Times New Roman" w:cs="Times New Roman"/>
                <w:sz w:val="28"/>
                <w:szCs w:val="28"/>
              </w:rPr>
              <w:t>9120014591</w:t>
            </w:r>
          </w:p>
        </w:tc>
        <w:tc>
          <w:tcPr>
            <w:tcW w:w="8337" w:type="dxa"/>
          </w:tcPr>
          <w:p w:rsidR="00B34E74" w:rsidRPr="002C4E1F" w:rsidRDefault="00B34E74" w:rsidP="002C4E1F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E1F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бюджету муниципального образования Нижнегорский район 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 расходов</w:t>
            </w:r>
          </w:p>
        </w:tc>
      </w:tr>
      <w:tr w:rsidR="00B34E74" w:rsidRPr="002C4E1F" w:rsidTr="00A23F05">
        <w:tc>
          <w:tcPr>
            <w:tcW w:w="2084" w:type="dxa"/>
          </w:tcPr>
          <w:p w:rsidR="00B34E74" w:rsidRPr="002C4E1F" w:rsidRDefault="00B34E74" w:rsidP="002C4E1F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E1F">
              <w:rPr>
                <w:rFonts w:ascii="Times New Roman" w:hAnsi="Times New Roman" w:cs="Times New Roman"/>
                <w:sz w:val="28"/>
                <w:szCs w:val="28"/>
              </w:rPr>
              <w:t>9130000000</w:t>
            </w:r>
          </w:p>
        </w:tc>
        <w:tc>
          <w:tcPr>
            <w:tcW w:w="8337" w:type="dxa"/>
          </w:tcPr>
          <w:p w:rsidR="00B34E74" w:rsidRPr="002C4E1F" w:rsidRDefault="00B34E74" w:rsidP="002C4E1F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E1F">
              <w:rPr>
                <w:rFonts w:ascii="Times New Roman" w:hAnsi="Times New Roman" w:cs="Times New Roman"/>
                <w:sz w:val="28"/>
                <w:szCs w:val="28"/>
              </w:rPr>
              <w:t>Ежегодные взносы</w:t>
            </w:r>
          </w:p>
        </w:tc>
      </w:tr>
      <w:tr w:rsidR="00B34E74" w:rsidRPr="002C4E1F" w:rsidTr="00A23F05">
        <w:tc>
          <w:tcPr>
            <w:tcW w:w="2084" w:type="dxa"/>
          </w:tcPr>
          <w:p w:rsidR="00B34E74" w:rsidRPr="002C4E1F" w:rsidRDefault="00B34E74" w:rsidP="002C4E1F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E1F">
              <w:rPr>
                <w:rFonts w:ascii="Times New Roman" w:hAnsi="Times New Roman" w:cs="Times New Roman"/>
                <w:sz w:val="28"/>
                <w:szCs w:val="28"/>
              </w:rPr>
              <w:t>9130000401</w:t>
            </w:r>
          </w:p>
        </w:tc>
        <w:tc>
          <w:tcPr>
            <w:tcW w:w="8337" w:type="dxa"/>
          </w:tcPr>
          <w:p w:rsidR="00B34E74" w:rsidRPr="002C4E1F" w:rsidRDefault="00B34E74" w:rsidP="002C4E1F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E1F">
              <w:rPr>
                <w:rFonts w:ascii="Times New Roman" w:hAnsi="Times New Roman" w:cs="Times New Roman"/>
                <w:sz w:val="28"/>
                <w:szCs w:val="28"/>
              </w:rPr>
              <w:t>Расходы на оплату ежегодного членского взноса в Ассоциацию       « Совет муниципальных образований Республики Крым» в рамках непрограммных расходов</w:t>
            </w:r>
          </w:p>
        </w:tc>
      </w:tr>
      <w:tr w:rsidR="00B34E74" w:rsidRPr="002C4E1F" w:rsidTr="00A23F05">
        <w:tc>
          <w:tcPr>
            <w:tcW w:w="2084" w:type="dxa"/>
          </w:tcPr>
          <w:p w:rsidR="00B34E74" w:rsidRPr="002C4E1F" w:rsidRDefault="00B34E74" w:rsidP="002C4E1F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E1F">
              <w:rPr>
                <w:rFonts w:ascii="Times New Roman" w:hAnsi="Times New Roman" w:cs="Times New Roman"/>
                <w:sz w:val="28"/>
                <w:szCs w:val="28"/>
              </w:rPr>
              <w:t>9140000000</w:t>
            </w:r>
          </w:p>
        </w:tc>
        <w:tc>
          <w:tcPr>
            <w:tcW w:w="8337" w:type="dxa"/>
          </w:tcPr>
          <w:p w:rsidR="00B34E74" w:rsidRPr="002C4E1F" w:rsidRDefault="00B34E74" w:rsidP="002C4E1F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E1F">
              <w:rPr>
                <w:rFonts w:ascii="Times New Roman" w:hAnsi="Times New Roman" w:cs="Times New Roman"/>
                <w:sz w:val="28"/>
                <w:szCs w:val="28"/>
              </w:rPr>
              <w:t>Проведение выборов на территории муниципального образования</w:t>
            </w:r>
          </w:p>
        </w:tc>
      </w:tr>
      <w:tr w:rsidR="00B34E74" w:rsidRPr="002C4E1F" w:rsidTr="00A23F05">
        <w:trPr>
          <w:trHeight w:val="874"/>
        </w:trPr>
        <w:tc>
          <w:tcPr>
            <w:tcW w:w="2084" w:type="dxa"/>
          </w:tcPr>
          <w:p w:rsidR="00B34E74" w:rsidRPr="002C4E1F" w:rsidRDefault="00B34E74" w:rsidP="002C4E1F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E1F">
              <w:rPr>
                <w:rFonts w:ascii="Times New Roman" w:hAnsi="Times New Roman" w:cs="Times New Roman"/>
                <w:sz w:val="28"/>
                <w:szCs w:val="28"/>
              </w:rPr>
              <w:t>91400В2019</w:t>
            </w:r>
          </w:p>
        </w:tc>
        <w:tc>
          <w:tcPr>
            <w:tcW w:w="8337" w:type="dxa"/>
          </w:tcPr>
          <w:p w:rsidR="00B34E74" w:rsidRPr="002C4E1F" w:rsidRDefault="00B34E74" w:rsidP="002C4E1F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OLE_LINK17"/>
            <w:bookmarkStart w:id="6" w:name="OLE_LINK18"/>
            <w:r w:rsidRPr="002C4E1F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выборов на территории муниципального образования</w:t>
            </w:r>
            <w:bookmarkEnd w:id="5"/>
            <w:bookmarkEnd w:id="6"/>
            <w:r w:rsidRPr="002C4E1F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непрограммных расходов</w:t>
            </w:r>
          </w:p>
        </w:tc>
      </w:tr>
      <w:tr w:rsidR="00B34E74" w:rsidRPr="002C4E1F" w:rsidTr="00A23F05">
        <w:trPr>
          <w:trHeight w:val="874"/>
        </w:trPr>
        <w:tc>
          <w:tcPr>
            <w:tcW w:w="2084" w:type="dxa"/>
          </w:tcPr>
          <w:p w:rsidR="00B34E74" w:rsidRPr="002C4E1F" w:rsidRDefault="00B34E74" w:rsidP="002C4E1F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E1F">
              <w:rPr>
                <w:rFonts w:ascii="Times New Roman" w:hAnsi="Times New Roman" w:cs="Times New Roman"/>
                <w:sz w:val="28"/>
                <w:szCs w:val="28"/>
              </w:rPr>
              <w:t>9170000000</w:t>
            </w:r>
          </w:p>
        </w:tc>
        <w:tc>
          <w:tcPr>
            <w:tcW w:w="8337" w:type="dxa"/>
          </w:tcPr>
          <w:p w:rsidR="00B34E74" w:rsidRPr="002C4E1F" w:rsidRDefault="00B34E74" w:rsidP="002C4E1F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E1F">
              <w:rPr>
                <w:rFonts w:ascii="Times New Roman" w:hAnsi="Times New Roman" w:cs="Times New Roman"/>
                <w:sz w:val="28"/>
                <w:szCs w:val="28"/>
              </w:rPr>
              <w:t>Мероприятия на межевание земельных участков и постановке на кадастровый учет</w:t>
            </w:r>
          </w:p>
        </w:tc>
      </w:tr>
      <w:tr w:rsidR="00B34E74" w:rsidRPr="002C4E1F" w:rsidTr="00A23F05">
        <w:trPr>
          <w:trHeight w:val="874"/>
        </w:trPr>
        <w:tc>
          <w:tcPr>
            <w:tcW w:w="2084" w:type="dxa"/>
          </w:tcPr>
          <w:p w:rsidR="00B34E74" w:rsidRPr="002C4E1F" w:rsidRDefault="00B34E74" w:rsidP="002C4E1F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E1F">
              <w:rPr>
                <w:rFonts w:ascii="Times New Roman" w:hAnsi="Times New Roman" w:cs="Times New Roman"/>
                <w:sz w:val="28"/>
                <w:szCs w:val="28"/>
              </w:rPr>
              <w:t>9170000590</w:t>
            </w:r>
          </w:p>
        </w:tc>
        <w:tc>
          <w:tcPr>
            <w:tcW w:w="8337" w:type="dxa"/>
          </w:tcPr>
          <w:p w:rsidR="00B34E74" w:rsidRPr="002C4E1F" w:rsidRDefault="00B34E74" w:rsidP="002C4E1F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E1F">
              <w:rPr>
                <w:rFonts w:ascii="Times New Roman" w:hAnsi="Times New Roman" w:cs="Times New Roman"/>
                <w:sz w:val="28"/>
                <w:szCs w:val="28"/>
              </w:rPr>
              <w:t>Расходы на межевание земельных участков и постановке на кадастровый учет</w:t>
            </w:r>
          </w:p>
        </w:tc>
      </w:tr>
      <w:tr w:rsidR="00B34E74" w:rsidRPr="002C4E1F" w:rsidTr="00A23F05">
        <w:trPr>
          <w:trHeight w:val="874"/>
        </w:trPr>
        <w:tc>
          <w:tcPr>
            <w:tcW w:w="2084" w:type="dxa"/>
          </w:tcPr>
          <w:p w:rsidR="00B34E74" w:rsidRPr="002C4E1F" w:rsidRDefault="00B34E74" w:rsidP="002C4E1F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E1F">
              <w:rPr>
                <w:rFonts w:ascii="Times New Roman" w:hAnsi="Times New Roman" w:cs="Times New Roman"/>
                <w:sz w:val="28"/>
                <w:szCs w:val="28"/>
              </w:rPr>
              <w:t>9180000000</w:t>
            </w:r>
          </w:p>
        </w:tc>
        <w:tc>
          <w:tcPr>
            <w:tcW w:w="8337" w:type="dxa"/>
          </w:tcPr>
          <w:p w:rsidR="00B34E74" w:rsidRPr="002C4E1F" w:rsidRDefault="00B34E74" w:rsidP="002C4E1F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E1F">
              <w:rPr>
                <w:rFonts w:ascii="Times New Roman" w:hAnsi="Times New Roman" w:cs="Times New Roman"/>
                <w:sz w:val="28"/>
                <w:szCs w:val="28"/>
              </w:rPr>
              <w:t>Мероприятия по благоустройству поселений</w:t>
            </w:r>
          </w:p>
        </w:tc>
      </w:tr>
      <w:tr w:rsidR="00B34E74" w:rsidRPr="002C4E1F" w:rsidTr="00A23F05">
        <w:trPr>
          <w:trHeight w:val="874"/>
        </w:trPr>
        <w:tc>
          <w:tcPr>
            <w:tcW w:w="2084" w:type="dxa"/>
          </w:tcPr>
          <w:p w:rsidR="00B34E74" w:rsidRPr="002C4E1F" w:rsidRDefault="00B34E74" w:rsidP="002C4E1F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E1F">
              <w:rPr>
                <w:rFonts w:ascii="Times New Roman" w:hAnsi="Times New Roman" w:cs="Times New Roman"/>
                <w:sz w:val="28"/>
                <w:szCs w:val="28"/>
              </w:rPr>
              <w:t>9180000590</w:t>
            </w:r>
          </w:p>
        </w:tc>
        <w:tc>
          <w:tcPr>
            <w:tcW w:w="8337" w:type="dxa"/>
          </w:tcPr>
          <w:p w:rsidR="00B34E74" w:rsidRPr="002C4E1F" w:rsidRDefault="00B34E74" w:rsidP="002C4E1F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E1F">
              <w:rPr>
                <w:rFonts w:ascii="Times New Roman" w:hAnsi="Times New Roman" w:cs="Times New Roman"/>
                <w:sz w:val="28"/>
                <w:szCs w:val="28"/>
              </w:rPr>
              <w:t>Реализация прочих мероприятий по благоустройству поселений в рамках непрограммных расходов</w:t>
            </w:r>
          </w:p>
        </w:tc>
      </w:tr>
    </w:tbl>
    <w:p w:rsidR="00B34E74" w:rsidRPr="002C4E1F" w:rsidRDefault="00B34E74" w:rsidP="002C4E1F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</w:rPr>
      </w:pPr>
    </w:p>
    <w:p w:rsidR="00B34E74" w:rsidRPr="002C4E1F" w:rsidRDefault="00B34E74" w:rsidP="002C4E1F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063" w:rsidRPr="002C4E1F" w:rsidRDefault="00FD5063" w:rsidP="002C4E1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D5063" w:rsidRPr="002C4E1F" w:rsidSect="002C4E1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A7C"/>
    <w:rsid w:val="002C4E1F"/>
    <w:rsid w:val="00866A7C"/>
    <w:rsid w:val="00B34E74"/>
    <w:rsid w:val="00FD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34E7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34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34E7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34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78;&#1077;&#1084;&#1095;&#1091;&#1078;&#1080;&#1085;&#1089;&#1082;&#1086;&#1077;-&#1089;&#1087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2018-10-24T07:38:00Z</cp:lastPrinted>
  <dcterms:created xsi:type="dcterms:W3CDTF">2018-10-24T07:32:00Z</dcterms:created>
  <dcterms:modified xsi:type="dcterms:W3CDTF">2018-10-24T07:38:00Z</dcterms:modified>
</cp:coreProperties>
</file>