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D" w:rsidRPr="00F97F8D" w:rsidRDefault="00F97F8D" w:rsidP="00F97F8D">
      <w:pPr>
        <w:jc w:val="center"/>
        <w:rPr>
          <w:szCs w:val="28"/>
          <w:lang w:eastAsia="en-US"/>
        </w:rPr>
      </w:pPr>
      <w:r w:rsidRPr="00F97F8D">
        <w:rPr>
          <w:szCs w:val="28"/>
          <w:lang w:eastAsia="en-US"/>
        </w:rPr>
        <w:t>АДМИНИСТРАЦИЯ</w:t>
      </w:r>
    </w:p>
    <w:p w:rsidR="00F97F8D" w:rsidRPr="00F97F8D" w:rsidRDefault="00F97F8D" w:rsidP="00F97F8D">
      <w:pPr>
        <w:jc w:val="center"/>
        <w:rPr>
          <w:szCs w:val="28"/>
          <w:lang w:eastAsia="en-US"/>
        </w:rPr>
      </w:pPr>
      <w:r w:rsidRPr="00F97F8D">
        <w:rPr>
          <w:szCs w:val="28"/>
          <w:lang w:eastAsia="en-US"/>
        </w:rPr>
        <w:t>ЖЕМЧУЖИНСКОГО  СЕЛЬСКОГО ПОСЕЛЕНИЯ</w:t>
      </w:r>
    </w:p>
    <w:p w:rsidR="00F97F8D" w:rsidRPr="00F97F8D" w:rsidRDefault="00F97F8D" w:rsidP="00F97F8D">
      <w:pPr>
        <w:jc w:val="center"/>
        <w:rPr>
          <w:szCs w:val="28"/>
          <w:lang w:eastAsia="en-US"/>
        </w:rPr>
      </w:pPr>
      <w:r w:rsidRPr="00F97F8D">
        <w:rPr>
          <w:szCs w:val="28"/>
          <w:lang w:eastAsia="en-US"/>
        </w:rPr>
        <w:t>НИЖНЕГОРСКОГО РАЙОНА</w:t>
      </w:r>
    </w:p>
    <w:p w:rsidR="00F97F8D" w:rsidRPr="00F97F8D" w:rsidRDefault="00F97F8D" w:rsidP="00F97F8D">
      <w:pPr>
        <w:jc w:val="center"/>
        <w:rPr>
          <w:szCs w:val="28"/>
          <w:lang w:eastAsia="en-US"/>
        </w:rPr>
      </w:pPr>
      <w:r w:rsidRPr="00F97F8D">
        <w:rPr>
          <w:szCs w:val="28"/>
          <w:lang w:eastAsia="en-US"/>
        </w:rPr>
        <w:t>РЕСПУБЛИКИ КРЫМ</w:t>
      </w:r>
    </w:p>
    <w:p w:rsidR="00F97F8D" w:rsidRPr="00F97F8D" w:rsidRDefault="00F97F8D" w:rsidP="00F97F8D">
      <w:pPr>
        <w:jc w:val="both"/>
        <w:rPr>
          <w:b/>
          <w:szCs w:val="28"/>
          <w:lang w:eastAsia="en-US"/>
        </w:rPr>
      </w:pPr>
    </w:p>
    <w:p w:rsidR="00F97F8D" w:rsidRPr="00F97F8D" w:rsidRDefault="00752492" w:rsidP="00F97F8D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ПОСТАНОВЛЕНИЕ</w:t>
      </w:r>
      <w:bookmarkStart w:id="0" w:name="_GoBack"/>
      <w:bookmarkEnd w:id="0"/>
    </w:p>
    <w:p w:rsidR="00F97F8D" w:rsidRPr="00F97F8D" w:rsidRDefault="00F97F8D" w:rsidP="00F97F8D">
      <w:pPr>
        <w:jc w:val="both"/>
        <w:rPr>
          <w:szCs w:val="28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№ 110-П_</w:t>
      </w:r>
      <w:r w:rsidRPr="00F97F8D">
        <w:rPr>
          <w:rFonts w:eastAsia="Calibri"/>
          <w:szCs w:val="28"/>
          <w:lang w:eastAsia="en-US"/>
        </w:rPr>
        <w:t>22</w:t>
      </w:r>
      <w:r>
        <w:rPr>
          <w:rFonts w:eastAsia="Calibri"/>
          <w:szCs w:val="28"/>
          <w:lang w:eastAsia="en-US"/>
        </w:rPr>
        <w:t>.11.</w:t>
      </w:r>
      <w:r w:rsidRPr="00F97F8D">
        <w:rPr>
          <w:rFonts w:eastAsia="Calibri"/>
          <w:szCs w:val="28"/>
          <w:lang w:eastAsia="en-US"/>
        </w:rPr>
        <w:t>2017</w:t>
      </w:r>
      <w:r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doc</w:t>
      </w:r>
    </w:p>
    <w:p w:rsidR="00F97F8D" w:rsidRPr="00F97F8D" w:rsidRDefault="00F97F8D" w:rsidP="00F97F8D">
      <w:pPr>
        <w:suppressAutoHyphens/>
        <w:contextualSpacing/>
        <w:jc w:val="both"/>
        <w:rPr>
          <w:rFonts w:eastAsia="Calibri"/>
          <w:szCs w:val="28"/>
          <w:lang w:val="en-US" w:eastAsia="ar-SA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Cs w:val="28"/>
        </w:rPr>
      </w:pPr>
      <w:r w:rsidRPr="00F97F8D">
        <w:rPr>
          <w:rFonts w:eastAsia="Calibri"/>
          <w:bCs/>
          <w:szCs w:val="28"/>
          <w:lang w:eastAsia="en-US"/>
        </w:rPr>
        <w:t xml:space="preserve">«Об утверждении административного регламента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 xml:space="preserve">по предоставлению муниципальной услуги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«Изменение видов разрешенного использования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земельных участков и (или) объектов </w:t>
      </w:r>
      <w:proofErr w:type="gramStart"/>
      <w:r w:rsidRPr="00F97F8D">
        <w:rPr>
          <w:rFonts w:eastAsia="Calibri"/>
          <w:szCs w:val="28"/>
          <w:lang w:eastAsia="en-US"/>
        </w:rPr>
        <w:t>капитального</w:t>
      </w:r>
      <w:proofErr w:type="gramEnd"/>
      <w:r w:rsidRPr="00F97F8D">
        <w:rPr>
          <w:rFonts w:eastAsia="Calibri"/>
          <w:szCs w:val="28"/>
          <w:lang w:eastAsia="en-US"/>
        </w:rPr>
        <w:t xml:space="preserve">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строительства»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F97F8D" w:rsidRPr="00F97F8D" w:rsidRDefault="00F97F8D" w:rsidP="00F97F8D">
      <w:pPr>
        <w:spacing w:after="200"/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F97F8D">
        <w:rPr>
          <w:rFonts w:eastAsia="Calibri"/>
          <w:szCs w:val="28"/>
          <w:lang w:eastAsia="en-US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Закон Республики Крым от 31.07.2014 года №38-ЗРК «Об особенностях регулирования имущественных и земельных отношений на территории Республики Крым», Постановление Совета министров Республики Крым №378 от 15.10.2014г. «Об утверждении Положения</w:t>
      </w:r>
      <w:proofErr w:type="gramEnd"/>
      <w:r w:rsidRPr="00F97F8D">
        <w:rPr>
          <w:rFonts w:eastAsia="Calibri"/>
          <w:szCs w:val="28"/>
          <w:lang w:eastAsia="en-US"/>
        </w:rPr>
        <w:t xml:space="preserve">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F97F8D">
        <w:rPr>
          <w:rFonts w:eastAsia="Calibri"/>
          <w:bCs/>
          <w:szCs w:val="28"/>
          <w:lang w:eastAsia="en-US"/>
        </w:rPr>
        <w:t xml:space="preserve">Приказом минэкономразвития № 540 от 01.09.2014г. </w:t>
      </w:r>
      <w:r w:rsidRPr="00F97F8D">
        <w:rPr>
          <w:rFonts w:eastAsia="Calibri"/>
          <w:szCs w:val="28"/>
          <w:lang w:eastAsia="en-US"/>
        </w:rPr>
        <w:t xml:space="preserve">«Об утверждении классификатора видов разрешенного использования земельных участков», с внесенными изменениями от 30.09.2015г. №709, Уставом Жемчужинского сельского поселения, Администрация Жемчужинского сельского поселения Нижнегорского района Республики Крым 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ПОСТАНОВЛЯЕТ: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bookmarkStart w:id="1" w:name="sub_1"/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1. Утвердить Административный регламент </w:t>
      </w:r>
      <w:bookmarkEnd w:id="1"/>
      <w:r w:rsidRPr="00F97F8D">
        <w:rPr>
          <w:rFonts w:eastAsia="Calibri"/>
          <w:szCs w:val="28"/>
          <w:lang w:eastAsia="en-US"/>
        </w:rPr>
        <w:t>по предоставлению муниципальной услуги «Изменение видов разрешенного использования земельных участков и (или) объектов капитального строительства»</w:t>
      </w:r>
      <w:r w:rsidRPr="00F97F8D">
        <w:rPr>
          <w:rFonts w:eastAsia="Calibri"/>
          <w:bCs/>
          <w:szCs w:val="28"/>
          <w:lang w:eastAsia="en-US"/>
        </w:rPr>
        <w:t xml:space="preserve"> согласно приложению.</w:t>
      </w:r>
    </w:p>
    <w:p w:rsidR="00F97F8D" w:rsidRPr="00F97F8D" w:rsidRDefault="00F97F8D" w:rsidP="00F97F8D">
      <w:pPr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2. Обнародовать настоящее постановление на информационном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6" w:history="1">
        <w:r w:rsidRPr="00F97F8D">
          <w:rPr>
            <w:rFonts w:eastAsia="Calibri"/>
            <w:color w:val="0000FF"/>
            <w:szCs w:val="28"/>
            <w:u w:val="single"/>
            <w:lang w:val="en-US" w:eastAsia="en-US"/>
          </w:rPr>
          <w:t>http</w:t>
        </w:r>
        <w:r w:rsidRPr="00F97F8D">
          <w:rPr>
            <w:rFonts w:eastAsia="Calibri"/>
            <w:color w:val="0000FF"/>
            <w:szCs w:val="28"/>
            <w:u w:val="single"/>
            <w:lang w:eastAsia="en-US"/>
          </w:rPr>
          <w:t>://жемчужинское</w:t>
        </w:r>
      </w:hyperlink>
      <w:r w:rsidRPr="00F97F8D">
        <w:rPr>
          <w:rFonts w:eastAsia="Calibri"/>
          <w:szCs w:val="28"/>
          <w:u w:val="single"/>
          <w:lang w:eastAsia="en-US"/>
        </w:rPr>
        <w:t xml:space="preserve"> – сп.рф</w:t>
      </w:r>
      <w:r w:rsidRPr="00F97F8D">
        <w:rPr>
          <w:rFonts w:eastAsia="Calibri"/>
          <w:szCs w:val="28"/>
          <w:lang w:eastAsia="en-US"/>
        </w:rPr>
        <w:t>).</w:t>
      </w:r>
    </w:p>
    <w:p w:rsidR="00F97F8D" w:rsidRPr="00F97F8D" w:rsidRDefault="00F97F8D" w:rsidP="00F97F8D">
      <w:pPr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3. Настоящее постановление вступает в силу с момента его подписания.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 xml:space="preserve">4. </w:t>
      </w:r>
      <w:proofErr w:type="gramStart"/>
      <w:r w:rsidRPr="00F97F8D">
        <w:rPr>
          <w:rFonts w:eastAsia="Calibri"/>
          <w:bCs/>
          <w:szCs w:val="28"/>
          <w:lang w:eastAsia="en-US"/>
        </w:rPr>
        <w:t>Контроль за</w:t>
      </w:r>
      <w:proofErr w:type="gramEnd"/>
      <w:r w:rsidRPr="00F97F8D">
        <w:rPr>
          <w:rFonts w:eastAsia="Calibri"/>
          <w:bCs/>
          <w:szCs w:val="28"/>
          <w:lang w:eastAsia="en-US"/>
        </w:rPr>
        <w:t xml:space="preserve"> исполнением настоящего </w:t>
      </w:r>
      <w:r>
        <w:rPr>
          <w:rFonts w:eastAsia="Calibri"/>
          <w:bCs/>
          <w:szCs w:val="28"/>
          <w:lang w:eastAsia="en-US"/>
        </w:rPr>
        <w:t>постановления оставляю за собой.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Председатель Жемчужинского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proofErr w:type="gramStart"/>
      <w:r w:rsidRPr="00F97F8D">
        <w:rPr>
          <w:rFonts w:eastAsia="Calibri"/>
          <w:bCs/>
          <w:szCs w:val="28"/>
          <w:lang w:eastAsia="en-US"/>
        </w:rPr>
        <w:t>сельского</w:t>
      </w:r>
      <w:proofErr w:type="gramEnd"/>
      <w:r w:rsidRPr="00F97F8D">
        <w:rPr>
          <w:rFonts w:eastAsia="Calibri"/>
          <w:bCs/>
          <w:szCs w:val="28"/>
          <w:lang w:eastAsia="en-US"/>
        </w:rPr>
        <w:t xml:space="preserve"> совета-глава администрации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Жемчужинского сельско</w:t>
      </w:r>
      <w:r>
        <w:rPr>
          <w:rFonts w:eastAsia="Calibri"/>
          <w:bCs/>
          <w:szCs w:val="28"/>
          <w:lang w:eastAsia="en-US"/>
        </w:rPr>
        <w:t>го поселения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О.Ю.Большунова</w:t>
      </w:r>
    </w:p>
    <w:p w:rsidR="00F97F8D" w:rsidRPr="00F97F8D" w:rsidRDefault="00F97F8D" w:rsidP="00F97F8D">
      <w:pPr>
        <w:spacing w:line="20" w:lineRule="atLeast"/>
        <w:ind w:firstLine="720"/>
        <w:contextualSpacing/>
        <w:jc w:val="right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F97F8D" w:rsidRPr="00F97F8D" w:rsidRDefault="00F97F8D" w:rsidP="00F97F8D">
      <w:pPr>
        <w:spacing w:line="20" w:lineRule="atLeast"/>
        <w:ind w:right="-54"/>
        <w:contextualSpacing/>
        <w:jc w:val="right"/>
        <w:rPr>
          <w:szCs w:val="28"/>
        </w:rPr>
      </w:pPr>
      <w:r w:rsidRPr="00F97F8D">
        <w:rPr>
          <w:szCs w:val="28"/>
        </w:rPr>
        <w:t>к постановлению Администрации</w:t>
      </w:r>
    </w:p>
    <w:p w:rsidR="00F97F8D" w:rsidRPr="00F97F8D" w:rsidRDefault="00F97F8D" w:rsidP="00F97F8D">
      <w:pPr>
        <w:spacing w:line="20" w:lineRule="atLeast"/>
        <w:ind w:right="-54"/>
        <w:contextualSpacing/>
        <w:jc w:val="right"/>
        <w:rPr>
          <w:szCs w:val="28"/>
        </w:rPr>
      </w:pPr>
      <w:r w:rsidRPr="00F97F8D">
        <w:rPr>
          <w:szCs w:val="28"/>
        </w:rPr>
        <w:t>Жемчужинского сельского поселения</w:t>
      </w:r>
    </w:p>
    <w:p w:rsidR="00F97F8D" w:rsidRPr="00F97F8D" w:rsidRDefault="00F97F8D" w:rsidP="00F97F8D">
      <w:pPr>
        <w:spacing w:line="20" w:lineRule="atLeast"/>
        <w:ind w:right="-54"/>
        <w:contextualSpacing/>
        <w:jc w:val="right"/>
        <w:rPr>
          <w:szCs w:val="28"/>
        </w:rPr>
      </w:pPr>
      <w:r w:rsidRPr="00F97F8D">
        <w:rPr>
          <w:szCs w:val="28"/>
        </w:rPr>
        <w:t>Нижнегорского района Республики Крым</w:t>
      </w:r>
    </w:p>
    <w:p w:rsidR="00F97F8D" w:rsidRPr="00F97F8D" w:rsidRDefault="00F97F8D" w:rsidP="00F97F8D">
      <w:pPr>
        <w:spacing w:line="20" w:lineRule="atLeast"/>
        <w:ind w:right="-54"/>
        <w:contextualSpacing/>
        <w:jc w:val="right"/>
        <w:rPr>
          <w:szCs w:val="28"/>
          <w:u w:val="single"/>
        </w:rPr>
      </w:pPr>
      <w:r w:rsidRPr="00F97F8D">
        <w:rPr>
          <w:szCs w:val="28"/>
          <w:lang w:eastAsia="en-US"/>
        </w:rPr>
        <w:t>от 22 11.2017г. №</w:t>
      </w:r>
      <w:r>
        <w:rPr>
          <w:szCs w:val="28"/>
          <w:lang w:eastAsia="en-US"/>
        </w:rPr>
        <w:t xml:space="preserve"> </w:t>
      </w:r>
      <w:r w:rsidRPr="00F97F8D">
        <w:rPr>
          <w:szCs w:val="28"/>
          <w:lang w:eastAsia="en-US"/>
        </w:rPr>
        <w:t xml:space="preserve">110 - </w:t>
      </w:r>
      <w:proofErr w:type="gramStart"/>
      <w:r w:rsidRPr="00F97F8D">
        <w:rPr>
          <w:szCs w:val="28"/>
          <w:lang w:eastAsia="en-US"/>
        </w:rPr>
        <w:t>П</w:t>
      </w:r>
      <w:proofErr w:type="gramEnd"/>
    </w:p>
    <w:p w:rsidR="00F97F8D" w:rsidRPr="00F97F8D" w:rsidRDefault="00F97F8D" w:rsidP="00F97F8D">
      <w:pPr>
        <w:spacing w:after="200" w:line="2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  <w:r w:rsidRPr="00F97F8D">
        <w:rPr>
          <w:b/>
          <w:szCs w:val="28"/>
        </w:rPr>
        <w:t xml:space="preserve">Административный регламент 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  <w:r w:rsidRPr="00F97F8D">
        <w:rPr>
          <w:b/>
          <w:szCs w:val="28"/>
        </w:rPr>
        <w:t>по предоставлению муниципальной услуги «Изменение видов разрешенного использования земельных участков и (или) объектов капитального строительства»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  <w:r w:rsidRPr="00F97F8D">
        <w:rPr>
          <w:b/>
          <w:szCs w:val="28"/>
        </w:rPr>
        <w:t>1. Общие положения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left="540"/>
        <w:contextualSpacing/>
        <w:jc w:val="center"/>
        <w:rPr>
          <w:b/>
          <w:szCs w:val="28"/>
        </w:rPr>
      </w:pPr>
      <w:r w:rsidRPr="00F97F8D">
        <w:rPr>
          <w:b/>
          <w:szCs w:val="28"/>
        </w:rPr>
        <w:t>1.1 Предмет регулирования административного регламента</w:t>
      </w:r>
    </w:p>
    <w:p w:rsidR="00F97F8D" w:rsidRPr="00F97F8D" w:rsidRDefault="00F97F8D" w:rsidP="00F97F8D">
      <w:pPr>
        <w:widowControl w:val="0"/>
        <w:autoSpaceDE w:val="0"/>
        <w:autoSpaceDN w:val="0"/>
        <w:ind w:left="1260"/>
        <w:contextualSpacing/>
        <w:jc w:val="both"/>
        <w:rPr>
          <w:szCs w:val="28"/>
        </w:rPr>
      </w:pP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Административный регламент по предоставлению муниципальной услуги «Изменение видов разрешенного использования земельных участков и (или) объектов капитального строительства» определяет сроки </w:t>
      </w:r>
      <w:r w:rsidRPr="00F97F8D">
        <w:rPr>
          <w:rFonts w:eastAsia="Calibri"/>
          <w:szCs w:val="28"/>
          <w:lang w:eastAsia="en-US"/>
        </w:rPr>
        <w:br/>
        <w:t>и последовательность действий (административных процедур) при осуществлении полномочий по предоставлению муниципальной услуги по изменению видов разрешенного использования земельных участков и (или) объектов капитального строительства сервитута (далее - муниципальная услуга).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Муниципальная услуга предоставляется Администрацией Жемчужинского сельского поселения Нижнегорского района Республики Крым (далее – Администрация) 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left="540"/>
        <w:contextualSpacing/>
        <w:jc w:val="center"/>
        <w:rPr>
          <w:b/>
          <w:szCs w:val="28"/>
        </w:rPr>
      </w:pPr>
      <w:r w:rsidRPr="00F97F8D">
        <w:rPr>
          <w:b/>
          <w:szCs w:val="28"/>
        </w:rPr>
        <w:t>1.2 Круг заявителей</w:t>
      </w:r>
    </w:p>
    <w:p w:rsidR="00F97F8D" w:rsidRPr="00F97F8D" w:rsidRDefault="00F97F8D" w:rsidP="00F97F8D">
      <w:pPr>
        <w:widowControl w:val="0"/>
        <w:autoSpaceDE w:val="0"/>
        <w:autoSpaceDN w:val="0"/>
        <w:ind w:left="1260"/>
        <w:contextualSpacing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Заявителями являются юридические лица, физические лица, индивидуальные предприниматели. От имени заявителя могут выступать уполномоченные представители.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left="540"/>
        <w:contextualSpacing/>
        <w:jc w:val="center"/>
        <w:rPr>
          <w:b/>
          <w:szCs w:val="28"/>
        </w:rPr>
      </w:pPr>
      <w:r w:rsidRPr="00F97F8D">
        <w:rPr>
          <w:b/>
          <w:szCs w:val="28"/>
        </w:rPr>
        <w:t>1.3 Порядок информирования о предоставлении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left="1260"/>
        <w:contextualSpacing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1) Заявитель может получить информацию о правилах предоставления муниципальной услуги: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- непосредственно в Администрации, расположенной по адресу: Республика Крым, Нижнегорский район, </w:t>
      </w:r>
      <w:proofErr w:type="gramStart"/>
      <w:r w:rsidRPr="00F97F8D">
        <w:rPr>
          <w:szCs w:val="28"/>
        </w:rPr>
        <w:t>с</w:t>
      </w:r>
      <w:proofErr w:type="gramEnd"/>
      <w:r w:rsidRPr="00F97F8D">
        <w:rPr>
          <w:szCs w:val="28"/>
        </w:rPr>
        <w:t xml:space="preserve">. </w:t>
      </w:r>
      <w:proofErr w:type="gramStart"/>
      <w:r w:rsidRPr="00F97F8D">
        <w:rPr>
          <w:szCs w:val="28"/>
        </w:rPr>
        <w:t>Жемчужина</w:t>
      </w:r>
      <w:proofErr w:type="gramEnd"/>
      <w:r w:rsidRPr="00F97F8D">
        <w:rPr>
          <w:szCs w:val="28"/>
        </w:rPr>
        <w:t>, ул. Школьная, 2;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с использованием средств телефонной связи, почтовой связи  и электронной почты;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в федеральной муниципальной информационной системе «Единый портал государственных и муниципальных услуг» (далее – ЕПГУ) (www.gosuslugi.ru);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в информационной системе «Портал Правительства Республики Крым» (www.rk.gov.ru);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lastRenderedPageBreak/>
        <w:t>- на официальном сайте Администрации в сети Интернет;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в многофункциональных центрах предоставления государственных и муниципальных услуг (далее - МФЦ) (</w:t>
      </w:r>
      <w:r w:rsidRPr="00F97F8D">
        <w:rPr>
          <w:szCs w:val="28"/>
          <w:lang w:val="en-US"/>
        </w:rPr>
        <w:t>www</w:t>
      </w:r>
      <w:r w:rsidRPr="00F97F8D">
        <w:rPr>
          <w:szCs w:val="28"/>
        </w:rPr>
        <w:t>.</w:t>
      </w:r>
      <w:r w:rsidRPr="00F97F8D">
        <w:rPr>
          <w:szCs w:val="28"/>
          <w:lang w:val="en-US"/>
        </w:rPr>
        <w:t>md</w:t>
      </w:r>
      <w:r w:rsidRPr="00F97F8D">
        <w:rPr>
          <w:szCs w:val="28"/>
        </w:rPr>
        <w:t>-</w:t>
      </w:r>
      <w:proofErr w:type="spellStart"/>
      <w:r w:rsidRPr="00F97F8D">
        <w:rPr>
          <w:szCs w:val="28"/>
          <w:lang w:val="en-US"/>
        </w:rPr>
        <w:t>crimea</w:t>
      </w:r>
      <w:proofErr w:type="spellEnd"/>
      <w:r w:rsidRPr="00F97F8D">
        <w:rPr>
          <w:szCs w:val="28"/>
        </w:rPr>
        <w:t>.</w:t>
      </w:r>
      <w:proofErr w:type="spellStart"/>
      <w:r w:rsidRPr="00F97F8D">
        <w:rPr>
          <w:szCs w:val="28"/>
          <w:lang w:val="en-US"/>
        </w:rPr>
        <w:t>ru</w:t>
      </w:r>
      <w:proofErr w:type="spellEnd"/>
      <w:r w:rsidRPr="00F97F8D">
        <w:rPr>
          <w:szCs w:val="28"/>
        </w:rPr>
        <w:t>).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2) </w:t>
      </w:r>
      <w:hyperlink r:id="rId7" w:anchor="P389" w:history="1">
        <w:r w:rsidRPr="00F97F8D">
          <w:rPr>
            <w:szCs w:val="28"/>
          </w:rPr>
          <w:t>Информация</w:t>
        </w:r>
      </w:hyperlink>
      <w:r w:rsidRPr="00F97F8D">
        <w:rPr>
          <w:szCs w:val="28"/>
        </w:rPr>
        <w:t xml:space="preserve"> о месте нахождения, графике работы, а также иных реквизитах Администрации представлена в  приложении № 3, информацию о месте нахождения и графике работы МФЦ заявитель может получить 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3)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97F8D">
        <w:rPr>
          <w:b/>
          <w:szCs w:val="28"/>
        </w:rPr>
        <w:t>2. Стандарт предоставления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2.1. Наименование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Наименование предоставляемой муниципальной услуги – Административный регламент по предоставлению муниципальной услуги «Изменение видов разрешенного использования земельных участков и (или) объектов капитального строительства».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2.2. Наименование органа государственной власти Республики Крым, предоставляющего муниципальную услугу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Муниципальную услугу предоставляет Администрация Жемчужинского сельского поселения Нижнегорского района Республик Крым.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F97F8D">
        <w:rPr>
          <w:szCs w:val="28"/>
        </w:rPr>
        <w:t xml:space="preserve">В соответствии с </w:t>
      </w:r>
      <w:hyperlink r:id="rId8" w:history="1">
        <w:r w:rsidRPr="00F97F8D">
          <w:rPr>
            <w:szCs w:val="28"/>
          </w:rPr>
          <w:t>пунктом 3 части 1 статьи 7</w:t>
        </w:r>
      </w:hyperlink>
      <w:r w:rsidRPr="00F97F8D"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 и получения документов</w:t>
      </w:r>
      <w:proofErr w:type="gramEnd"/>
      <w:r w:rsidRPr="00F97F8D">
        <w:rPr>
          <w:szCs w:val="28"/>
        </w:rPr>
        <w:t xml:space="preserve"> и информации, предоставляемых в результате таких услуг, включенных в перечни, указанные в </w:t>
      </w:r>
      <w:hyperlink r:id="rId9" w:history="1">
        <w:r w:rsidRPr="00F97F8D">
          <w:rPr>
            <w:szCs w:val="28"/>
          </w:rPr>
          <w:t>пункте 1 статьи 9</w:t>
        </w:r>
      </w:hyperlink>
      <w:r w:rsidRPr="00F97F8D">
        <w:rPr>
          <w:szCs w:val="28"/>
        </w:rPr>
        <w:t xml:space="preserve"> указанного Федерального закона.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2.3. Результат предоставления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Результатом предоставления муниципальной услуги является: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а) постановления Администрации о предоставлении разрешения (об отказе в предоставлении разрешения) на условно разрешенный вид использования земельного участка и (или) объекта капитального строительства (далее - Постановление);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lastRenderedPageBreak/>
        <w:t>б) уведомление об отказе в предоставлении муниципальной услуги (далее - Уведомление об отказе).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2.4. Срок предоставления муниципальной услуги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Срок предоставления муниципальной услуги - 30 рабочих дней с момента поступления </w:t>
      </w:r>
      <w:proofErr w:type="gramStart"/>
      <w:r w:rsidRPr="00F97F8D">
        <w:rPr>
          <w:rFonts w:eastAsia="Calibri"/>
          <w:szCs w:val="28"/>
          <w:lang w:eastAsia="en-US"/>
        </w:rPr>
        <w:t>заявления</w:t>
      </w:r>
      <w:proofErr w:type="gramEnd"/>
      <w:r w:rsidRPr="00F97F8D">
        <w:rPr>
          <w:rFonts w:eastAsia="Calibri"/>
          <w:szCs w:val="28"/>
          <w:lang w:eastAsia="en-US"/>
        </w:rPr>
        <w:t xml:space="preserve"> в орган местного самоуправления уполномоченного на выдачу.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2.5. Перечень нормативных правовых актов Российской Федерации и нормативных правовых актов Республики Крым, регулирующих отношения, связанные с предоставлением муниципальной услуги: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Земельный </w:t>
      </w:r>
      <w:hyperlink r:id="rId10" w:history="1">
        <w:r w:rsidRPr="00F97F8D">
          <w:rPr>
            <w:rFonts w:eastAsia="Calibri"/>
            <w:color w:val="0000FF"/>
            <w:szCs w:val="28"/>
            <w:lang w:eastAsia="en-US"/>
          </w:rPr>
          <w:t>кодекс</w:t>
        </w:r>
      </w:hyperlink>
      <w:r w:rsidRPr="00F97F8D">
        <w:rPr>
          <w:rFonts w:eastAsia="Calibri"/>
          <w:szCs w:val="28"/>
          <w:lang w:eastAsia="en-US"/>
        </w:rPr>
        <w:t xml:space="preserve"> Российской Федерации;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Градостроительный </w:t>
      </w:r>
      <w:hyperlink r:id="rId11" w:history="1">
        <w:r w:rsidRPr="00F97F8D">
          <w:rPr>
            <w:rFonts w:eastAsia="Calibri"/>
            <w:color w:val="0000FF"/>
            <w:szCs w:val="28"/>
            <w:lang w:eastAsia="en-US"/>
          </w:rPr>
          <w:t>кодекс</w:t>
        </w:r>
      </w:hyperlink>
      <w:r w:rsidRPr="00F97F8D">
        <w:rPr>
          <w:rFonts w:eastAsia="Calibri"/>
          <w:szCs w:val="28"/>
          <w:lang w:eastAsia="en-US"/>
        </w:rPr>
        <w:t xml:space="preserve"> Российской Федерации;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Федеральный </w:t>
      </w:r>
      <w:hyperlink r:id="rId12" w:history="1">
        <w:r w:rsidRPr="00F97F8D">
          <w:rPr>
            <w:rFonts w:eastAsia="Calibri"/>
            <w:color w:val="0000FF"/>
            <w:szCs w:val="28"/>
            <w:lang w:eastAsia="en-US"/>
          </w:rPr>
          <w:t>закон</w:t>
        </w:r>
      </w:hyperlink>
      <w:r w:rsidRPr="00F97F8D">
        <w:rPr>
          <w:rFonts w:eastAsia="Calibri"/>
          <w:szCs w:val="28"/>
          <w:lang w:eastAsia="en-US"/>
        </w:rPr>
        <w:t xml:space="preserve"> от 25 октября 2001 года № 137-ФЗ «О введении в действие Земельного кодекса Российской Федерации»;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Федеральный </w:t>
      </w:r>
      <w:hyperlink r:id="rId13" w:history="1">
        <w:r w:rsidRPr="00F97F8D">
          <w:rPr>
            <w:rFonts w:eastAsia="Calibri"/>
            <w:color w:val="0000FF"/>
            <w:szCs w:val="28"/>
            <w:lang w:eastAsia="en-US"/>
          </w:rPr>
          <w:t>закон</w:t>
        </w:r>
      </w:hyperlink>
      <w:r w:rsidRPr="00F97F8D">
        <w:rPr>
          <w:rFonts w:eastAsia="Calibri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Федеральный </w:t>
      </w:r>
      <w:hyperlink r:id="rId14" w:history="1">
        <w:r w:rsidRPr="00F97F8D">
          <w:rPr>
            <w:rFonts w:eastAsia="Calibri"/>
            <w:color w:val="0000FF"/>
            <w:szCs w:val="28"/>
            <w:lang w:eastAsia="en-US"/>
          </w:rPr>
          <w:t>закон</w:t>
        </w:r>
      </w:hyperlink>
      <w:r w:rsidRPr="00F97F8D">
        <w:rPr>
          <w:rFonts w:eastAsia="Calibri"/>
          <w:szCs w:val="28"/>
          <w:lang w:eastAsia="en-US"/>
        </w:rPr>
        <w:t xml:space="preserve"> от 29 декабря 2004 года № 191-ФЗ «О введении в действие Градостроительного кодекса Российской Федерации»;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Федеральный </w:t>
      </w:r>
      <w:hyperlink r:id="rId15" w:history="1">
        <w:r w:rsidRPr="00F97F8D">
          <w:rPr>
            <w:rFonts w:eastAsia="Calibri"/>
            <w:color w:val="0000FF"/>
            <w:szCs w:val="28"/>
            <w:lang w:eastAsia="en-US"/>
          </w:rPr>
          <w:t>закон</w:t>
        </w:r>
      </w:hyperlink>
      <w:r w:rsidRPr="00F97F8D">
        <w:rPr>
          <w:rFonts w:eastAsia="Calibri"/>
          <w:szCs w:val="28"/>
          <w:lang w:eastAsia="en-US"/>
        </w:rPr>
        <w:t xml:space="preserve"> от 24 июля 2007 года № 221-ФЗ «О государственном кадастре недвижимости»;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Федеральный </w:t>
      </w:r>
      <w:hyperlink r:id="rId16" w:history="1">
        <w:r w:rsidRPr="00F97F8D">
          <w:rPr>
            <w:rFonts w:eastAsia="Calibri"/>
            <w:color w:val="0000FF"/>
            <w:szCs w:val="28"/>
            <w:lang w:eastAsia="en-US"/>
          </w:rPr>
          <w:t>закон</w:t>
        </w:r>
      </w:hyperlink>
      <w:r w:rsidRPr="00F97F8D">
        <w:rPr>
          <w:rFonts w:eastAsia="Calibri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Федеральный </w:t>
      </w:r>
      <w:hyperlink r:id="rId17" w:history="1">
        <w:r w:rsidRPr="00F97F8D">
          <w:rPr>
            <w:rFonts w:eastAsia="Calibri"/>
            <w:color w:val="0000FF"/>
            <w:szCs w:val="28"/>
            <w:lang w:eastAsia="en-US"/>
          </w:rPr>
          <w:t>закон</w:t>
        </w:r>
      </w:hyperlink>
      <w:r w:rsidRPr="00F97F8D">
        <w:rPr>
          <w:rFonts w:eastAsia="Calibri"/>
          <w:szCs w:val="28"/>
          <w:lang w:eastAsia="en-US"/>
        </w:rPr>
        <w:t xml:space="preserve"> от 1 декабря 2014 года № 419-ФЗ №</w:t>
      </w:r>
      <w:proofErr w:type="gramStart"/>
      <w:r w:rsidRPr="00F97F8D">
        <w:rPr>
          <w:rFonts w:eastAsia="Calibri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F97F8D">
        <w:rPr>
          <w:rFonts w:eastAsia="Calibri"/>
          <w:szCs w:val="28"/>
          <w:lang w:eastAsia="en-US"/>
        </w:rPr>
        <w:t xml:space="preserve"> конвенции о правах инвалидов;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hyperlink r:id="rId18" w:history="1">
        <w:r w:rsidRPr="00F97F8D">
          <w:rPr>
            <w:rFonts w:eastAsia="Calibri"/>
            <w:color w:val="0000FF"/>
            <w:szCs w:val="28"/>
            <w:lang w:eastAsia="en-US"/>
          </w:rPr>
          <w:t>Устав</w:t>
        </w:r>
      </w:hyperlink>
      <w:r w:rsidRPr="00F97F8D">
        <w:rPr>
          <w:rFonts w:eastAsia="Calibri"/>
          <w:szCs w:val="28"/>
          <w:lang w:eastAsia="en-US"/>
        </w:rPr>
        <w:t xml:space="preserve"> Жемчужинского сельского поселения Нижнегорского района Республики Крым.</w:t>
      </w:r>
    </w:p>
    <w:p w:rsidR="00F97F8D" w:rsidRPr="00F97F8D" w:rsidRDefault="00F97F8D" w:rsidP="00F97F8D">
      <w:pPr>
        <w:widowControl w:val="0"/>
        <w:autoSpaceDE w:val="0"/>
        <w:autoSpaceDN w:val="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bookmarkStart w:id="2" w:name="P112"/>
      <w:bookmarkEnd w:id="2"/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и услуг, которые являются необходимыми и обязательными для предоставления муниципальной  услуги, подлежащих предоставлению заявителем: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Для получения муниципальной услуги заявитель должен предоставить: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а) </w:t>
      </w:r>
      <w:hyperlink r:id="rId19" w:history="1">
        <w:r w:rsidRPr="00F97F8D">
          <w:rPr>
            <w:rFonts w:eastAsia="Calibri"/>
            <w:szCs w:val="28"/>
            <w:lang w:eastAsia="en-US"/>
          </w:rPr>
          <w:t>заявление</w:t>
        </w:r>
      </w:hyperlink>
      <w:r w:rsidRPr="00F97F8D">
        <w:rPr>
          <w:rFonts w:eastAsia="Calibri"/>
          <w:szCs w:val="28"/>
          <w:lang w:eastAsia="en-US"/>
        </w:rPr>
        <w:t xml:space="preserve"> о выдаче разрешения (в виде отдельного документа) (приложение № 1).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Заявление должно содержать следующие сведения: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фамилию и инициалы заявителя - физического лица, личную подпись заявителя - физического лица;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lastRenderedPageBreak/>
        <w:t>полное наименование заявителя - юридического лица, юридический адрес, фамилию и инициалы руководителя, подписи руководителя, печать юридического лица;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сведение о постановке на кадастровый учет земельного участка (кадастровый номер), в отношении которого испрашивается разрешение;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сведения о правах на земельный участок;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сведения о правах на объект капитального строительства;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сведения о земельных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F97F8D">
        <w:rPr>
          <w:rFonts w:eastAsia="Calibri"/>
          <w:szCs w:val="28"/>
          <w:lang w:eastAsia="en-US"/>
        </w:rPr>
        <w:t>сведения, содержащие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энергообеспечении, водоснабжении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 и т.д.);</w:t>
      </w:r>
      <w:proofErr w:type="gramEnd"/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и т.д.);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испрашиваемый вид условно разрешенного использования земельного участка, объекта капитального строительства;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а) копия документа, удостоверяющего личность заявителя;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б) копия доверенности, копия документа, удостоверяющего личность доверенного лица;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в) правоустанавливающие документы на земельный участок, в случае если права на него не зарегистрированы в Едином государственном реестре недвижимости (при наличии);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г) правоустанавливающие документы на объекты недвижимости расположенные на земельном участке, права на которые не зарегистрированы в Едином государственном реестре недвижимости (при наличии);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д) в случае если заявитель владеет участком, объектом капитального строительства на праве аренды, либо на ином праве, не являющемся правом собственности, к запросу прилагается согласие собственника земельного участка, объекта капитального строительства, применительно к которым запрашивается разрешение, на условно разрешенный вид использования;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е) заявитель при обращении за предоставлением муниципальной услуги подтверждает факт получения согласия на обработку персональных данных в форме, предусмотренной законодательством Российской Федерации </w:t>
      </w:r>
      <w:hyperlink r:id="rId20" w:history="1">
        <w:r w:rsidRPr="00F97F8D">
          <w:rPr>
            <w:rFonts w:eastAsia="Calibri"/>
            <w:szCs w:val="28"/>
            <w:lang w:eastAsia="en-US"/>
          </w:rPr>
          <w:t>(приложение №2)</w:t>
        </w:r>
      </w:hyperlink>
      <w:r w:rsidRPr="00F97F8D">
        <w:rPr>
          <w:rFonts w:eastAsia="Calibri"/>
          <w:szCs w:val="28"/>
          <w:lang w:eastAsia="en-US"/>
        </w:rPr>
        <w:t>, в том числе путем предоставления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Представленные заявителем документы остаются в Администрации и </w:t>
      </w:r>
      <w:r w:rsidRPr="00F97F8D">
        <w:rPr>
          <w:szCs w:val="28"/>
        </w:rPr>
        <w:lastRenderedPageBreak/>
        <w:t>заявителю не возвращаются.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Администрация не вправе требовать иные документы, не предусмотренные настоящим разделом.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2.7. Исчерпывающий перечень документов, необходимых</w:t>
      </w:r>
      <w:r>
        <w:rPr>
          <w:b/>
          <w:szCs w:val="28"/>
        </w:rPr>
        <w:t xml:space="preserve"> </w:t>
      </w:r>
      <w:r w:rsidRPr="00F97F8D">
        <w:rPr>
          <w:b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а)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б) выписка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в) выписка из ЕГРН о правах на здание, строение, сооружение, находящиеся на земельном участке, или уведомление об отсутствии в ЕГРН запрашиваемых сведений о зарегистрированных правах на указанные здания, строения, сооружения (при наличии на земельном участке зданий, строений, сооружений);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г) копия кадастрового паспорта земельного участка (кадастровая выписка о земельном участке);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д) копия технического или кадастрового паспорта на объекты недвижимости (при наличии на земельном участке зданий, строений, сооружений).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outlineLvl w:val="2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outlineLvl w:val="2"/>
        <w:rPr>
          <w:b/>
          <w:szCs w:val="28"/>
        </w:rPr>
      </w:pPr>
      <w:r w:rsidRPr="00F97F8D">
        <w:rPr>
          <w:b/>
          <w:szCs w:val="28"/>
        </w:rPr>
        <w:t>2.8. Указание на запрет требовать от заявителя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outlineLvl w:val="2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outlineLvl w:val="2"/>
        <w:rPr>
          <w:szCs w:val="28"/>
        </w:rPr>
      </w:pPr>
      <w:r w:rsidRPr="00F97F8D">
        <w:rPr>
          <w:szCs w:val="28"/>
        </w:rPr>
        <w:t>Запрет требовать от заявителя представления документов, информации или осуществления действий: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outlineLvl w:val="2"/>
        <w:rPr>
          <w:szCs w:val="28"/>
        </w:rPr>
      </w:pPr>
      <w:proofErr w:type="gramStart"/>
      <w:r w:rsidRPr="00F97F8D">
        <w:rPr>
          <w:szCs w:val="28"/>
        </w:rPr>
        <w:t>- отказывать заявителю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на официальном сайте Администрации, предоставляющего муниципальную услугу, организаций, участвующих в предоставлении муниципальной услуги, и муниципальной информационной системы «Портал государственных и муниципальных</w:t>
      </w:r>
      <w:proofErr w:type="gramEnd"/>
      <w:r w:rsidRPr="00F97F8D">
        <w:rPr>
          <w:szCs w:val="28"/>
        </w:rPr>
        <w:t xml:space="preserve"> услуг Республики Крым»;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outlineLvl w:val="2"/>
        <w:rPr>
          <w:szCs w:val="28"/>
        </w:rPr>
      </w:pPr>
      <w:proofErr w:type="gramStart"/>
      <w:r w:rsidRPr="00F97F8D">
        <w:rPr>
          <w:szCs w:val="28"/>
        </w:rPr>
        <w:t xml:space="preserve">- отказывать заявителю в предоставлении муниципальной услуги 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на официальном сайте Администрации, предоставляющего муниципальную услугу, организаций, участвующих в предоставлении муниципальной услуги, и государственной </w:t>
      </w:r>
      <w:r w:rsidRPr="00F97F8D">
        <w:rPr>
          <w:szCs w:val="28"/>
        </w:rPr>
        <w:lastRenderedPageBreak/>
        <w:t>информационной системы «Портал государственных и муниципальных услуг Республики Крым»;</w:t>
      </w:r>
      <w:proofErr w:type="gramEnd"/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outlineLvl w:val="2"/>
        <w:rPr>
          <w:szCs w:val="28"/>
        </w:rPr>
      </w:pPr>
      <w:r w:rsidRPr="00F97F8D">
        <w:rPr>
          <w:szCs w:val="28"/>
        </w:rPr>
        <w:t>- требовать от заявителя совершения иных действий, кроме прохождения идентификац</w:t>
      </w:r>
      <w:proofErr w:type="gramStart"/>
      <w:r w:rsidRPr="00F97F8D">
        <w:rPr>
          <w:szCs w:val="28"/>
        </w:rPr>
        <w:t>ии и ау</w:t>
      </w:r>
      <w:proofErr w:type="gramEnd"/>
      <w:r w:rsidRPr="00F97F8D">
        <w:rPr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outlineLvl w:val="2"/>
        <w:rPr>
          <w:szCs w:val="28"/>
        </w:rPr>
      </w:pPr>
      <w:r w:rsidRPr="00F97F8D">
        <w:rPr>
          <w:szCs w:val="28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а) подача заявления и документов (копий) лицом, не наделенным в соответствии с законодательством Российской Федерации полномочиями действовать от имени собственника земельного участка, здания, строения, сооружения, объекта, строительство которого не завершено;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F97F8D">
        <w:rPr>
          <w:rFonts w:eastAsia="Calibri"/>
          <w:szCs w:val="28"/>
          <w:lang w:eastAsia="en-US"/>
        </w:rPr>
        <w:t>б) тексты документов написаны не разборчиво, фамилии, имена, отчества (последнее - при наличии), адреса мест жительства заявителя, кадастровые номера земельного участка и (или) объекта (объектов) капитального строительства;</w:t>
      </w:r>
      <w:proofErr w:type="gramEnd"/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в) заявление, документы исполнены карандашом;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г) документы имеют серьезные повреждения, наличие которых не позволяет однозначно истолковать их содержание.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13. Исчерпывающий перечень оснований для приостановления или отказа в предоставлении муниципальной услуги.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Основания для приостановления муниципальной услуги отсутствуют.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bookmarkStart w:id="3" w:name="P153"/>
      <w:bookmarkEnd w:id="3"/>
      <w:r w:rsidRPr="00F97F8D">
        <w:rPr>
          <w:rFonts w:eastAsia="Calibri"/>
          <w:bCs/>
          <w:szCs w:val="28"/>
          <w:lang w:eastAsia="en-US"/>
        </w:rPr>
        <w:t>Основания для приостановления муниципальной услуги отсутствуют.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а) 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Администрации;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proofErr w:type="gramStart"/>
      <w:r w:rsidRPr="00F97F8D">
        <w:rPr>
          <w:rFonts w:eastAsia="Calibri"/>
          <w:bCs/>
          <w:szCs w:val="28"/>
          <w:lang w:eastAsia="en-US"/>
        </w:rPr>
        <w:t>б) земельный участок, в отношении которого запрашивается разрешение, относится к земельным участкам,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  <w:proofErr w:type="gramEnd"/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в) представление недостоверных сведений в заявлении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г) отсутствие у заявителя документов, указанных в настоящем регламенте;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lastRenderedPageBreak/>
        <w:t>д) обращение заявителя о прекращении рассмотрения его заявления либо заявление на отзыв доверенности на право представления его интересов;</w:t>
      </w:r>
    </w:p>
    <w:p w:rsidR="00F97F8D" w:rsidRPr="00F97F8D" w:rsidRDefault="00F97F8D" w:rsidP="00F97F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е) несоответствие информации, указанной в заявлении и пакете документов, сведениям, полученным в результате запросов из соответствующих органов (организаций).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F97F8D">
        <w:rPr>
          <w:szCs w:val="28"/>
        </w:rPr>
        <w:t>Услуги, необходимые и обязательные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Муниципальная услуга предоставляется бесплатно.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размера такой платы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2.14.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1) 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2)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2.15. Срок и порядок регистрации запроса заявителя о предоставлении муниципальной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Основанием для начала административной процедуры является регистрация в </w:t>
      </w:r>
      <w:r w:rsidRPr="00F97F8D">
        <w:rPr>
          <w:szCs w:val="28"/>
        </w:rPr>
        <w:lastRenderedPageBreak/>
        <w:t>Администрации заявления заинтересованного лица с приложением комплекта документов, необходимых для оказания муниципальной услуги.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Заявление может быть направлено (представлено) в Администрацию через МФЦ.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Заявление о предоставлении муниципальной услуги, в том числе в электронной форме, регистрируется в день поступления такого заявления в Администрацию.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 xml:space="preserve">2.16. </w:t>
      </w:r>
      <w:proofErr w:type="gramStart"/>
      <w:r w:rsidRPr="00F97F8D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1)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2)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3) Прием заявителей осуществляется в Администрации.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4)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5) Кабинет для приема заявителей оборудуется информационными табличками (вывесками) с указанием: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номера кабинета;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фамилий и инициалов работников Администрации, осуществляющих прием.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6) Место для приема заявителей снабжается столом, стулом, писчей бумагой и канцелярскими принадлежностями, а также быть приспособлено для оформления документов.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7) В помещении обеспечиваются места для ожидания приема и возможности оформления документов.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8) Информация, касающаяся предоставления муниципальной услуги, располагается на информационных стендах Администрации.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На стендах размещается следующая информация: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общий режим работы, номера телефонов работников осуществляющих прием заявлений и заявителей, образец заполнения заявления, перечень документов, необходимых для предоставления муниципальной услуги.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9)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предоставление возможности инвалидам беспрепятственного входа в Администрацию и выхода из него;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- содействие со стороны должностных лиц, при необходимости, инвалиду при </w:t>
      </w:r>
      <w:r w:rsidRPr="00F97F8D">
        <w:rPr>
          <w:szCs w:val="28"/>
        </w:rPr>
        <w:lastRenderedPageBreak/>
        <w:t>входе в здание и выходе из него, посадке в транспортное средство и высадке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предоставление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услугу;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обеспечение допуска в Администрацию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обеспечение допуска сурдопереводчика, тифлосурдопереводчика, а также иного лица, владеющего жестовым языком, для оказания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обеспечение условий доступности для инвалидов по зрению официального сайта Администрации в информационно-телекоммуникационной сети Интернет;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обеспечение допуска в Администрацию должностных лиц органов социальной защиты населения, подведомственных им органов, организаций для оказания иной необходимой инвалидам помощи в преодолении барьеров, мешающих получению ими услуги наравне с другими лицами;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муниципальной услуги, в том числе с использованием информационно-коммуникационных технологий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Критериями качества предоставления муниципальной услуги являются: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соблюдение требований к месту предоставления муниципальной услуги;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своевременность предоставления муниципальной услуги;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достоверность и полнота информирования заявителя о ходе рассмотрения его обращения;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lastRenderedPageBreak/>
        <w:t>- удобство и доступность получения заявителем информации о порядке предоставления муниципальной услуги.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Показателями качества муниципальной услуги являются: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соответствие требованиям административного регламента;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соблюдение сроков предоставления муниципальной услуги;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отсутствие обоснованных жалоб по вопросу предоставления муниципальной услуги.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При рассмотрении заявления, поступившего в Администрацию по почте или по электронной почте, непосредственного взаимодействия заявителя с должностным лицом не требуется.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Заявитель (либо его представитель) осуществляет взаимодействие при предоставлении муниципальной услуги с должностными лицами Администрации дважды: при предоставлении документов лично и при получении результата предоставления муниципальной услуги.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Заявитель (либо его представитель) имеет право на получение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2.18. Иные требования, в том числе учитывающие особенности предоставления муниципальной услуги в МФЦ предоставления муниципальной услуги и особенности предоставления муниципальной услуги в электронной форме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Заявление может быть направлено (представлено) в Администрацию через МФЦ.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В случае предоставления заявления и документов, необходимых для предоставления муниципальной услуги через МФЦ, оператор МФЦ, ответственный за прием документов, регистрирует их в установленном порядке и размещает в форме электронных копий в автоматизированной информационной системе «ЦПГУ». </w:t>
      </w:r>
      <w:proofErr w:type="gramStart"/>
      <w:r w:rsidRPr="00F97F8D">
        <w:rPr>
          <w:szCs w:val="28"/>
        </w:rPr>
        <w:t>Данные документы направляются для регистрации сотрудниками Администрации, ответственным за прием и регистрацию документов в ИС МАИС.</w:t>
      </w:r>
      <w:proofErr w:type="gramEnd"/>
      <w:r w:rsidRPr="00F97F8D">
        <w:rPr>
          <w:szCs w:val="28"/>
        </w:rPr>
        <w:t xml:space="preserve"> Зарегистрированный пакет оригиналов документов передается в Администрацию курьером МФЦ в порядке, определенном соглашением между МФЦ и Администрацией.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Заявления и документы, необходимые для предоставления муниципальной услуги, направленные в виде электронных копий операторами МФЦ, подлежат рассмотрению в том же порядке, что и соответствующие заявления, и документы, представленные лично заявителем.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Заявление также может быть направлено в электронной форме через ЕПГУ. 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Основанием для начала исполнения административной процедуры является оформление заявителем обращения за предоставлением муниципальной услуги на ЕПГУ.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Возможность оформления обращения за предоставлением муниципальной услуги на ЕПГУ предоставляется только заявителям, зарегистрированным на ЕПГУ в качестве пользователей.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lastRenderedPageBreak/>
        <w:t>Если заявитель не зарегистрирован на ЕПГУ в качестве пользователя, то ему необходимо пройти процедуру регистрации в соответствии с правилами регистрации граждан ЕПГУ.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Для регистрации обращения за предоставлением муниципальной услуги через ЕПГУ заявителю необходимо:</w:t>
      </w:r>
    </w:p>
    <w:p w:rsidR="00F97F8D" w:rsidRPr="00F97F8D" w:rsidRDefault="00F97F8D" w:rsidP="00F97F8D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contextualSpacing/>
        <w:jc w:val="both"/>
        <w:rPr>
          <w:szCs w:val="28"/>
        </w:rPr>
      </w:pPr>
      <w:r w:rsidRPr="00F97F8D">
        <w:rPr>
          <w:szCs w:val="28"/>
        </w:rPr>
        <w:t>Авторизоваться на ЕПГУ (войти в личный кабинет);</w:t>
      </w:r>
    </w:p>
    <w:p w:rsidR="00F97F8D" w:rsidRPr="00F97F8D" w:rsidRDefault="00F97F8D" w:rsidP="00F97F8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540"/>
        <w:contextualSpacing/>
        <w:jc w:val="both"/>
        <w:rPr>
          <w:szCs w:val="28"/>
        </w:rPr>
      </w:pPr>
      <w:r w:rsidRPr="00F97F8D">
        <w:rPr>
          <w:szCs w:val="28"/>
        </w:rPr>
        <w:t>Из списка муниципальных услуг Администрации  выбрать соответствующую муниципальную услугу;</w:t>
      </w:r>
    </w:p>
    <w:p w:rsidR="00F97F8D" w:rsidRPr="00F97F8D" w:rsidRDefault="00F97F8D" w:rsidP="00F97F8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540"/>
        <w:contextualSpacing/>
        <w:jc w:val="both"/>
        <w:rPr>
          <w:szCs w:val="28"/>
        </w:rPr>
      </w:pPr>
      <w:r w:rsidRPr="00F97F8D">
        <w:rPr>
          <w:szCs w:val="28"/>
        </w:rPr>
        <w:t xml:space="preserve"> Инициализировать операцию по заполнению электронной формы заявления на оказание муниципальной услуги;</w:t>
      </w:r>
    </w:p>
    <w:p w:rsidR="00F97F8D" w:rsidRPr="00F97F8D" w:rsidRDefault="00F97F8D" w:rsidP="00F97F8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540"/>
        <w:contextualSpacing/>
        <w:jc w:val="both"/>
        <w:rPr>
          <w:szCs w:val="28"/>
        </w:rPr>
      </w:pPr>
      <w:r w:rsidRPr="00F97F8D">
        <w:rPr>
          <w:szCs w:val="28"/>
        </w:rPr>
        <w:t>Заполнить электронную форму заявления на оказание муниципальной услуги и внести в личный кабинет сведения, содержащиеся в документах, необходимых для предоставления муниципальной услуги. В случае наличия возможности отправления через ЕПГУ электронных копий документов, заявитель вправе приложить к обращению электронные копии документов;</w:t>
      </w:r>
    </w:p>
    <w:p w:rsidR="00F97F8D" w:rsidRPr="00F97F8D" w:rsidRDefault="00F97F8D" w:rsidP="00F97F8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540"/>
        <w:contextualSpacing/>
        <w:jc w:val="both"/>
        <w:rPr>
          <w:szCs w:val="28"/>
        </w:rPr>
      </w:pPr>
      <w:r w:rsidRPr="00F97F8D">
        <w:rPr>
          <w:szCs w:val="28"/>
        </w:rPr>
        <w:t>Отправить заявление, заполненное в электронной форме, а также электронные копии документов, в случае наличия соответствующей возможности, в Администрацию.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После поступления заявления, заполненного в электронной форме, а также электронных копий документов, в случае наличия соответствующей возможности, в Администрации, специалист в течение 1 рабочего дня: 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находит в ведомственной информационной системе соответствующее обращение, пришедшее с ЕПГУ;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рассматривает заявление и сведения, содержащиеся в документах, необходимых для предоставления услуги, а также электронные копии документов, в случае наличия соответствующей возможности;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F97F8D">
        <w:rPr>
          <w:szCs w:val="28"/>
        </w:rPr>
        <w:t>- если заявителем не направлены электронные копии документов, необходимых для предоставления муниципальной услуги, отправляет заявителю в личный кабинет на ЕПГУ приглашение на прием в Администрацию для предоставления оригиналов документов, необходимых для предоставления муниципальной услуги, или копии документов, верность которых засвидетельствована в установленном законом порядке, либо мотивированный отказ в приглашении на прием в Администрацию.</w:t>
      </w:r>
      <w:proofErr w:type="gramEnd"/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В случае наличия возможности записи в электронную очередь, заявитель, приглашенный на прием, может записаться в электронную очередь на прием в Администрации.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F97F8D">
        <w:rPr>
          <w:szCs w:val="28"/>
        </w:rPr>
        <w:t>Если обращение за предоставлением муниципальной услуги поступило через ЕПГУ и заявителем направлены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«Об электронной подписи» и статьей 21.1 и 21.2 Федерального закона от 27.07.2010 № 210-ФЗ «Об организации предоставления государственных и муниципальных услуг», специалист в течение 1 рабочего:</w:t>
      </w:r>
      <w:proofErr w:type="gramEnd"/>
    </w:p>
    <w:p w:rsidR="00F97F8D" w:rsidRPr="00F97F8D" w:rsidRDefault="00F97F8D" w:rsidP="00F97F8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200" w:line="276" w:lineRule="auto"/>
        <w:ind w:firstLine="540"/>
        <w:contextualSpacing/>
        <w:jc w:val="both"/>
        <w:rPr>
          <w:szCs w:val="28"/>
        </w:rPr>
      </w:pPr>
      <w:r w:rsidRPr="00F97F8D">
        <w:rPr>
          <w:szCs w:val="28"/>
        </w:rPr>
        <w:lastRenderedPageBreak/>
        <w:t>Находит в ведомственной информационной системе соответствующее обращение, пришедшее с ЕПГУ;</w:t>
      </w:r>
    </w:p>
    <w:p w:rsidR="00F97F8D" w:rsidRPr="00F97F8D" w:rsidRDefault="00F97F8D" w:rsidP="00F97F8D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szCs w:val="28"/>
        </w:rPr>
      </w:pPr>
      <w:r w:rsidRPr="00F97F8D">
        <w:rPr>
          <w:szCs w:val="28"/>
        </w:rPr>
        <w:t>Рассматривает заявление и электронные копии документов;</w:t>
      </w:r>
    </w:p>
    <w:p w:rsidR="00F97F8D" w:rsidRPr="00F97F8D" w:rsidRDefault="00F97F8D" w:rsidP="00F97F8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200" w:line="276" w:lineRule="auto"/>
        <w:ind w:firstLine="540"/>
        <w:contextualSpacing/>
        <w:jc w:val="both"/>
        <w:rPr>
          <w:szCs w:val="28"/>
        </w:rPr>
      </w:pPr>
      <w:r w:rsidRPr="00F97F8D">
        <w:rPr>
          <w:szCs w:val="28"/>
        </w:rPr>
        <w:t xml:space="preserve">Изготавливает заявление и документы, необходимые для предоставления </w:t>
      </w:r>
      <w:proofErr w:type="gramStart"/>
      <w:r w:rsidRPr="00F97F8D">
        <w:rPr>
          <w:szCs w:val="28"/>
        </w:rPr>
        <w:t>государственной</w:t>
      </w:r>
      <w:proofErr w:type="gramEnd"/>
      <w:r w:rsidRPr="00F97F8D">
        <w:rPr>
          <w:szCs w:val="28"/>
        </w:rPr>
        <w:t>, на бумажных носителях;</w:t>
      </w:r>
    </w:p>
    <w:p w:rsidR="00F97F8D" w:rsidRPr="00F97F8D" w:rsidRDefault="00F97F8D" w:rsidP="00F97F8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200" w:line="276" w:lineRule="auto"/>
        <w:ind w:firstLine="540"/>
        <w:contextualSpacing/>
        <w:jc w:val="both"/>
        <w:rPr>
          <w:szCs w:val="28"/>
        </w:rPr>
      </w:pPr>
      <w:r w:rsidRPr="00F97F8D">
        <w:rPr>
          <w:szCs w:val="28"/>
        </w:rPr>
        <w:t>Вносит соответствующую запись в журнал регистрации заявлений.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Если заявителем через ЕПГУ не направлены электронные копии документов, необходимых для предоставления муниципальной услуги, результатом выполнения административной процедуры является отправление заявителю в личный кабинет на ЕПГУ приглашения либо мотивированного отказа в приглашении на прием в Администрацию. 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Если заявителем через ЕПГУ направлены электронные копии документов, необходимых для предоставления муниципальной услуги, результатом выполнения административной процедуры является внесение записи в журнал регистрации заявлений.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Суммарная длительность административной процедуры приема документов, необходимых для предоставления муниципальной услуги, направленных в электронной форме через ЕПГУ, составляет 1 рабочий день.</w:t>
      </w:r>
    </w:p>
    <w:p w:rsidR="00F97F8D" w:rsidRPr="00F97F8D" w:rsidRDefault="00F97F8D" w:rsidP="00F97F8D">
      <w:pPr>
        <w:widowControl w:val="0"/>
        <w:autoSpaceDE w:val="0"/>
        <w:autoSpaceDN w:val="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97F8D">
        <w:rPr>
          <w:b/>
          <w:szCs w:val="28"/>
        </w:rPr>
        <w:t>3. Состав, последовательность и сроки выполнения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  <w:r w:rsidRPr="00F97F8D">
        <w:rPr>
          <w:b/>
          <w:szCs w:val="28"/>
        </w:rPr>
        <w:t>административных процедур, требования к порядку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  <w:r w:rsidRPr="00F97F8D">
        <w:rPr>
          <w:b/>
          <w:szCs w:val="28"/>
        </w:rPr>
        <w:t>их выполнения, в том числе особенности выполнения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  <w:r w:rsidRPr="00F97F8D">
        <w:rPr>
          <w:b/>
          <w:szCs w:val="28"/>
        </w:rPr>
        <w:t>административных процедур в электронной форме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szCs w:val="28"/>
        </w:rPr>
      </w:pPr>
    </w:p>
    <w:p w:rsidR="00F97F8D" w:rsidRPr="00F97F8D" w:rsidRDefault="00F97F8D" w:rsidP="00F97F8D">
      <w:pPr>
        <w:autoSpaceDE w:val="0"/>
        <w:autoSpaceDN w:val="0"/>
        <w:adjustRightInd w:val="0"/>
        <w:ind w:firstLine="426"/>
        <w:jc w:val="both"/>
        <w:rPr>
          <w:rFonts w:eastAsia="Calibri"/>
          <w:i/>
          <w:szCs w:val="28"/>
          <w:lang w:eastAsia="en-US"/>
        </w:rPr>
      </w:pPr>
      <w:proofErr w:type="gramStart"/>
      <w:r w:rsidRPr="00F97F8D">
        <w:rPr>
          <w:rFonts w:eastAsia="Calibri"/>
          <w:i/>
          <w:szCs w:val="28"/>
          <w:lang w:eastAsia="en-US"/>
        </w:rPr>
        <w:t xml:space="preserve">***(В настоящем разделе муниципальному образованию, предоставляющему муниципальную услугу «Изменение видов разрешенного использования земельных участков и (или) объектов капитального строительства», в соответствии с пунктом 2.5 </w:t>
      </w:r>
      <w:r w:rsidRPr="00F97F8D">
        <w:rPr>
          <w:rFonts w:eastAsia="Calibri"/>
          <w:i/>
          <w:iCs/>
          <w:szCs w:val="28"/>
          <w:lang w:eastAsia="en-US"/>
        </w:rPr>
        <w:t xml:space="preserve">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Крым, утвержденным </w:t>
      </w:r>
      <w:r w:rsidRPr="00F97F8D">
        <w:rPr>
          <w:rFonts w:eastAsia="Calibri"/>
          <w:i/>
          <w:szCs w:val="28"/>
          <w:lang w:eastAsia="en-US"/>
        </w:rPr>
        <w:t>постановлением Совета министров Республики Крым от 0</w:t>
      </w:r>
      <w:r w:rsidRPr="00F97F8D">
        <w:rPr>
          <w:rFonts w:eastAsia="Calibri"/>
          <w:i/>
          <w:iCs/>
          <w:szCs w:val="28"/>
          <w:lang w:eastAsia="en-US"/>
        </w:rPr>
        <w:t>7.10.2014 № 369</w:t>
      </w:r>
      <w:r w:rsidRPr="00F97F8D">
        <w:rPr>
          <w:rFonts w:eastAsia="Calibri"/>
          <w:i/>
          <w:szCs w:val="28"/>
          <w:lang w:eastAsia="en-US"/>
        </w:rPr>
        <w:t>, необходимо описать административные процедуры, содержащие информацию, касающуюся специфики предоставления муниципальной услуги.</w:t>
      </w:r>
      <w:proofErr w:type="gramEnd"/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97F8D">
        <w:rPr>
          <w:b/>
          <w:szCs w:val="28"/>
        </w:rPr>
        <w:t xml:space="preserve">4. Формы </w:t>
      </w:r>
      <w:proofErr w:type="gramStart"/>
      <w:r w:rsidRPr="00F97F8D">
        <w:rPr>
          <w:b/>
          <w:szCs w:val="28"/>
        </w:rPr>
        <w:t>контроля за</w:t>
      </w:r>
      <w:proofErr w:type="gramEnd"/>
      <w:r w:rsidRPr="00F97F8D">
        <w:rPr>
          <w:b/>
          <w:szCs w:val="28"/>
        </w:rPr>
        <w:t xml:space="preserve"> предоставлением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 xml:space="preserve">4.1. Порядок осуществления текущего </w:t>
      </w:r>
      <w:proofErr w:type="gramStart"/>
      <w:r w:rsidRPr="00F97F8D">
        <w:rPr>
          <w:b/>
          <w:szCs w:val="28"/>
        </w:rPr>
        <w:t>контроля за</w:t>
      </w:r>
      <w:proofErr w:type="gramEnd"/>
      <w:r w:rsidRPr="00F97F8D">
        <w:rPr>
          <w:b/>
          <w:szCs w:val="28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 xml:space="preserve">Текущий </w:t>
      </w:r>
      <w:proofErr w:type="gramStart"/>
      <w:r w:rsidRPr="00F97F8D">
        <w:rPr>
          <w:szCs w:val="28"/>
        </w:rPr>
        <w:t>контроль за</w:t>
      </w:r>
      <w:proofErr w:type="gramEnd"/>
      <w:r w:rsidRPr="00F97F8D">
        <w:rPr>
          <w:szCs w:val="28"/>
        </w:rPr>
        <w:t xml:space="preserve"> исполнением положений настоящего административного регламента, осуществляемый руководителем или уполномоченным должностным лицом, ответственным за организацию работы по предоставлению муниципальной услуги.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lastRenderedPageBreak/>
        <w:t>Контроль со стороны граждан, их объединений и организаций за предоставлением муниципальной услуги, осуществляемый путем запроса соответствующей информации, при условии, что она не является конфиденциальной.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срок проведения которых не должен превышать 20 календарных дней, в том числе порядок и формы </w:t>
      </w:r>
      <w:proofErr w:type="gramStart"/>
      <w:r w:rsidRPr="00F97F8D">
        <w:rPr>
          <w:b/>
          <w:szCs w:val="28"/>
        </w:rPr>
        <w:t>контроля за</w:t>
      </w:r>
      <w:proofErr w:type="gramEnd"/>
      <w:r w:rsidRPr="00F97F8D">
        <w:rPr>
          <w:b/>
          <w:szCs w:val="28"/>
        </w:rPr>
        <w:t xml:space="preserve"> полнотой и качеством предоставления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F97F8D">
        <w:rPr>
          <w:szCs w:val="28"/>
        </w:rPr>
        <w:t>Контроль за</w:t>
      </w:r>
      <w:proofErr w:type="gramEnd"/>
      <w:r w:rsidRPr="00F97F8D">
        <w:rPr>
          <w:szCs w:val="28"/>
        </w:rPr>
        <w:t xml:space="preserve"> исполнением положений регламента осуществляется путем: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проведения проверок соблюдения и исполнения должностными лицами Администрации   положений настоящего регламента, иных нормативных правовых актов Российской Федерации и Республики Крым;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проведения проверок сроков исполнения входящих документов на основании отчетов из электронной базы регистрации входящих документов;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- отслеживания прохождения дел в процессе согласования документов.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Контрольные мероприятия за предоставлением муниципальной услуги проводятся в форме плановых и внеплановых проверок. Плановая проверка проводится не реже чем 1 раз в год.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Внеплановая проверка проводится по заявлению заинтересованного лица.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Для проведения проверки полноты и качества предоставления муниципальной услуги, выявления нарушений в предоставлении муниципальной услуги в форме внеплановой проверки формируется комиссия.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Результаты деятельности комиссии оформляются в виде заключения, в котором отмечаются выявленные недостатки и предложения по их устранению.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Заключение подписывается членами комиссии и утверждается руководителем.</w:t>
      </w:r>
    </w:p>
    <w:p w:rsidR="00F97F8D" w:rsidRPr="00FA2692" w:rsidRDefault="00F97F8D" w:rsidP="00FA269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Все обнаруженные несоответствия подлежат исправлению в сроки, установленные руководителем либо уполномоченными на проведение про</w:t>
      </w:r>
      <w:r w:rsidR="00FA2692">
        <w:rPr>
          <w:szCs w:val="28"/>
        </w:rPr>
        <w:t>верки органами и организациями.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>4.3. Ответственность должностных лиц Администрации Жемчужинского сельского поселения Нижнегорского района Республики Крым  за решения и действия (бездействие), принимаемые (осуществляемые) ими в ходе предоставления муниципальной услуги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t>Должностные лица Администрации несут ответственность за соблюдение сроков и порядка предоставления муниципальной услуги, неисполнение или ненадлежащее исполнение настоящего административного регламента в соответствии с действующим законодательством.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F97F8D">
        <w:rPr>
          <w:b/>
          <w:szCs w:val="28"/>
        </w:rPr>
        <w:t xml:space="preserve">4.4. Порядок и формы </w:t>
      </w:r>
      <w:proofErr w:type="gramStart"/>
      <w:r w:rsidRPr="00F97F8D">
        <w:rPr>
          <w:b/>
          <w:szCs w:val="28"/>
        </w:rPr>
        <w:t>контроля за</w:t>
      </w:r>
      <w:proofErr w:type="gramEnd"/>
      <w:r w:rsidRPr="00F97F8D">
        <w:rPr>
          <w:b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97F8D">
        <w:rPr>
          <w:szCs w:val="28"/>
        </w:rPr>
        <w:lastRenderedPageBreak/>
        <w:t xml:space="preserve">Граждане, их объединения и организации могут осуществлять </w:t>
      </w:r>
      <w:proofErr w:type="gramStart"/>
      <w:r w:rsidRPr="00F97F8D">
        <w:rPr>
          <w:szCs w:val="28"/>
        </w:rPr>
        <w:t>контроль за</w:t>
      </w:r>
      <w:proofErr w:type="gramEnd"/>
      <w:r w:rsidRPr="00F97F8D">
        <w:rPr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услуги, направленных в адрес руководителя.</w:t>
      </w:r>
    </w:p>
    <w:p w:rsidR="00F97F8D" w:rsidRPr="00F97F8D" w:rsidRDefault="00F97F8D" w:rsidP="00F97F8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7F8D" w:rsidRPr="00F97F8D" w:rsidRDefault="00F97F8D" w:rsidP="00F97F8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97F8D">
        <w:rPr>
          <w:b/>
          <w:szCs w:val="28"/>
        </w:rPr>
        <w:t>5. Порядок обжалования решений и действий (бездействия)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  <w:r w:rsidRPr="00F97F8D">
        <w:rPr>
          <w:b/>
          <w:szCs w:val="28"/>
        </w:rPr>
        <w:t>Администрации Жемчужинского сельского поселения Нижнегорского района Республики Крым, а также должностных лиц, муниципальных служащих</w:t>
      </w:r>
    </w:p>
    <w:p w:rsidR="00F97F8D" w:rsidRPr="00F97F8D" w:rsidRDefault="00F97F8D" w:rsidP="00F97F8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F97F8D" w:rsidRPr="00F97F8D" w:rsidRDefault="00F97F8D" w:rsidP="00F97F8D">
      <w:pPr>
        <w:spacing w:after="200"/>
        <w:ind w:firstLine="567"/>
        <w:jc w:val="center"/>
        <w:rPr>
          <w:rFonts w:eastAsia="Calibri"/>
          <w:b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>5.1. Информация для заявителя о его праве подать жалобу на решение и (или) действие (бездействие) Администрации Жемчужинского сельского поселения Нижнегорского района Республики Крым</w:t>
      </w:r>
      <w:proofErr w:type="gramStart"/>
      <w:r w:rsidRPr="00F97F8D">
        <w:rPr>
          <w:rFonts w:eastAsia="Calibri"/>
          <w:b/>
          <w:szCs w:val="28"/>
          <w:lang w:eastAsia="en-US"/>
        </w:rPr>
        <w:t xml:space="preserve"> ,</w:t>
      </w:r>
      <w:proofErr w:type="gramEnd"/>
      <w:r w:rsidRPr="00F97F8D">
        <w:rPr>
          <w:rFonts w:eastAsia="Calibri"/>
          <w:b/>
          <w:szCs w:val="28"/>
          <w:lang w:eastAsia="en-US"/>
        </w:rPr>
        <w:t xml:space="preserve"> а также его должностных лиц при предоставлении муниципальной услуги</w:t>
      </w:r>
    </w:p>
    <w:p w:rsidR="00F97F8D" w:rsidRPr="00F97F8D" w:rsidRDefault="00F97F8D" w:rsidP="00F97F8D">
      <w:pPr>
        <w:spacing w:after="200"/>
        <w:jc w:val="both"/>
        <w:rPr>
          <w:rFonts w:eastAsia="Calibri"/>
          <w:szCs w:val="28"/>
          <w:lang w:eastAsia="en-US"/>
        </w:rPr>
      </w:pP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Заявитель либо его представитель вправе обратиться с жалобой на действия (бездействие) Администрации, а также должностных лиц, и решения, осуществляемые (принятые) в ходе предоставления муниципальной услуги (далее – жалоба).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Жалоба подается непосредственно в Администрацию в письменной форме (в том числе при личном приеме) через МФЦ, в форме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ab/>
        <w:t>В случае если заявитель не согласен с результатом оказания муниципальной услуги, он вправе обжаловать решение или действие (бездействие), осуществляемое (принятое) в ходе предоставления муниципальной услуги.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ab/>
        <w:t>Заявитель имеет право лично обратиться к Руководителю с жалобой при наличии замечаний к любой процедуре, связанной с предоставлением муниципальной услуги.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ab/>
        <w:t>Жалоба, направленная физическим лицом, ее регистрация, направление и порядок рассмотрения должны соответствовать требованиям, предусмотренным Федеральным законом от 02.05.2006 № 59-ФЗ «О порядке рассмотрения обращений граждан Российской Федерации».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ab/>
        <w:t>Обращения заявителей,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ab/>
        <w:t xml:space="preserve">Если в результате рассмотрения жалоба признана обоснованной, то принимается решение о применении мер дисциплинарной ответственности к </w:t>
      </w:r>
      <w:r w:rsidRPr="00F97F8D">
        <w:rPr>
          <w:rFonts w:eastAsia="Calibri"/>
          <w:szCs w:val="28"/>
          <w:lang w:eastAsia="en-US"/>
        </w:rPr>
        <w:lastRenderedPageBreak/>
        <w:t>должностному лицу, допустившему нарушение в ходе предоставления муниципальной услуги, требований законодательства Российской Федерации.</w:t>
      </w:r>
    </w:p>
    <w:p w:rsidR="00F97F8D" w:rsidRPr="00F97F8D" w:rsidRDefault="00F97F8D" w:rsidP="00FA2692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ab/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</w:t>
      </w:r>
      <w:r w:rsidR="00FA2692">
        <w:rPr>
          <w:rFonts w:eastAsia="Calibri"/>
          <w:szCs w:val="28"/>
          <w:lang w:eastAsia="en-US"/>
        </w:rPr>
        <w:t>му она признана необоснованной.</w:t>
      </w:r>
    </w:p>
    <w:p w:rsidR="00F97F8D" w:rsidRPr="00FA2692" w:rsidRDefault="00FA2692" w:rsidP="00FA2692">
      <w:pPr>
        <w:spacing w:after="200"/>
        <w:ind w:firstLine="567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5.2. Предмет жалобы</w:t>
      </w:r>
    </w:p>
    <w:p w:rsidR="00F97F8D" w:rsidRPr="00F97F8D" w:rsidRDefault="00F97F8D" w:rsidP="00FA2692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ab/>
      </w:r>
      <w:proofErr w:type="gramStart"/>
      <w:r w:rsidRPr="00F97F8D">
        <w:rPr>
          <w:rFonts w:eastAsia="Calibri"/>
          <w:szCs w:val="28"/>
          <w:lang w:eastAsia="en-US"/>
        </w:rPr>
        <w:t>Предметом досудебного (внесудебного) обжалования являются действия (бездействие) Администрации, а также должностных лиц, государственных гражданских служащих, и решения, осуществляемые (принятые) в ходе предоставления муниципальной услуги, повлекшие нарушение законных прав и интерес</w:t>
      </w:r>
      <w:r w:rsidR="00FA2692">
        <w:rPr>
          <w:rFonts w:eastAsia="Calibri"/>
          <w:szCs w:val="28"/>
          <w:lang w:eastAsia="en-US"/>
        </w:rPr>
        <w:t>ов граждан.</w:t>
      </w:r>
      <w:proofErr w:type="gramEnd"/>
    </w:p>
    <w:p w:rsidR="00F97F8D" w:rsidRPr="00FA2692" w:rsidRDefault="00F97F8D" w:rsidP="00FA2692">
      <w:pPr>
        <w:spacing w:after="200"/>
        <w:ind w:firstLine="567"/>
        <w:jc w:val="center"/>
        <w:rPr>
          <w:rFonts w:eastAsia="Calibri"/>
          <w:b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>5.3. Органы муниципальной власти и уполномоченные на рассмотрение жалобы должностные лица, котор</w:t>
      </w:r>
      <w:r w:rsidR="00FA2692">
        <w:rPr>
          <w:rFonts w:eastAsia="Calibri"/>
          <w:b/>
          <w:szCs w:val="28"/>
          <w:lang w:eastAsia="en-US"/>
        </w:rPr>
        <w:t>ым может быть направлена жалоба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Жалоба подается в Администрацию.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bCs/>
          <w:szCs w:val="28"/>
          <w:lang w:eastAsia="en-US"/>
        </w:rPr>
      </w:pPr>
      <w:r w:rsidRPr="00F97F8D">
        <w:rPr>
          <w:rFonts w:eastAsia="Calibri"/>
          <w:bCs/>
          <w:szCs w:val="28"/>
          <w:lang w:eastAsia="en-US"/>
        </w:rPr>
        <w:t>Рассмотрение жалоб осуществляется должностными лицами, уполномоченными Руководителем.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bCs/>
          <w:szCs w:val="28"/>
          <w:lang w:eastAsia="en-US"/>
        </w:rPr>
      </w:pPr>
    </w:p>
    <w:p w:rsidR="00F97F8D" w:rsidRPr="00FA2692" w:rsidRDefault="00F97F8D" w:rsidP="00FA2692">
      <w:pPr>
        <w:autoSpaceDE w:val="0"/>
        <w:autoSpaceDN w:val="0"/>
        <w:adjustRightInd w:val="0"/>
        <w:spacing w:after="200"/>
        <w:ind w:firstLine="567"/>
        <w:jc w:val="center"/>
        <w:rPr>
          <w:rFonts w:eastAsia="Calibri"/>
          <w:b/>
          <w:bCs/>
          <w:szCs w:val="28"/>
          <w:lang w:eastAsia="en-US"/>
        </w:rPr>
      </w:pPr>
      <w:r w:rsidRPr="00F97F8D">
        <w:rPr>
          <w:rFonts w:eastAsia="Calibri"/>
          <w:b/>
          <w:bCs/>
          <w:szCs w:val="28"/>
          <w:lang w:eastAsia="en-US"/>
        </w:rPr>
        <w:t>5.4. Поряд</w:t>
      </w:r>
      <w:r w:rsidR="00FA2692">
        <w:rPr>
          <w:rFonts w:eastAsia="Calibri"/>
          <w:b/>
          <w:bCs/>
          <w:szCs w:val="28"/>
          <w:lang w:eastAsia="en-US"/>
        </w:rPr>
        <w:t>ок подачи и рассмотрения жалобы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1) Жалоба должна содержать следующую информацию: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наименование органа, предоставляющего государственную услугу, должностного лица,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F97F8D">
        <w:rPr>
          <w:rFonts w:eastAsia="Calibri"/>
          <w:szCs w:val="28"/>
          <w:lang w:eastAsia="en-US"/>
        </w:rPr>
        <w:t>- фамилию, имя,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сведения об обжалуемых решениях и действиях (бездействиях) органа, предоставляющего государственную услугу, его должностного лица, либо государственного гражданского служащего;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лица,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lastRenderedPageBreak/>
        <w:t xml:space="preserve">2)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 при наличии печати);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3) В форме электронного документа жалоба может быть подана заявителем посредством: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официального сайта органа, предоставляющего государственную услугу, в информационно-телекоммуникационной сети Интернет;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государственной информационной системы Республики Крым «Портал государственных и муниципальных услуг (функции)»;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- электронной почты </w:t>
      </w:r>
      <w:proofErr w:type="spellStart"/>
      <w:r w:rsidRPr="00FA2692">
        <w:rPr>
          <w:rFonts w:eastAsia="Calibri"/>
          <w:szCs w:val="28"/>
          <w:lang w:val="en-US" w:eastAsia="en-US"/>
        </w:rPr>
        <w:t>gemsovet</w:t>
      </w:r>
      <w:proofErr w:type="spellEnd"/>
      <w:r w:rsidRPr="00FA2692">
        <w:rPr>
          <w:rFonts w:eastAsia="Calibri"/>
          <w:szCs w:val="28"/>
          <w:lang w:eastAsia="en-US"/>
        </w:rPr>
        <w:t>@</w:t>
      </w:r>
      <w:r w:rsidRPr="00FA2692">
        <w:rPr>
          <w:rFonts w:eastAsia="Calibri"/>
          <w:szCs w:val="28"/>
          <w:lang w:val="en-US" w:eastAsia="en-US"/>
        </w:rPr>
        <w:t>mail</w:t>
      </w:r>
      <w:r w:rsidRPr="00FA2692">
        <w:rPr>
          <w:rFonts w:eastAsia="Calibri"/>
          <w:szCs w:val="28"/>
          <w:lang w:eastAsia="en-US"/>
        </w:rPr>
        <w:t>.</w:t>
      </w:r>
      <w:proofErr w:type="spellStart"/>
      <w:r w:rsidRPr="00FA2692">
        <w:rPr>
          <w:rFonts w:eastAsia="Calibri"/>
          <w:szCs w:val="28"/>
          <w:lang w:val="en-US" w:eastAsia="en-US"/>
        </w:rPr>
        <w:t>ru</w:t>
      </w:r>
      <w:proofErr w:type="spellEnd"/>
      <w:r w:rsidRPr="00FA2692">
        <w:rPr>
          <w:rFonts w:eastAsia="Calibri"/>
          <w:szCs w:val="28"/>
          <w:lang w:eastAsia="en-US"/>
        </w:rPr>
        <w:t>.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4) Заявитель может обратиться с жалобой, в том числе в следующих случаях: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нарушение срока предоставления муниципальной услуги;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требование предоставления заявителем документов,</w:t>
      </w:r>
      <w:r w:rsidR="00FA2692">
        <w:rPr>
          <w:rFonts w:eastAsia="Calibri"/>
          <w:szCs w:val="28"/>
          <w:lang w:eastAsia="en-US"/>
        </w:rPr>
        <w:t xml:space="preserve"> </w:t>
      </w:r>
      <w:r w:rsidRPr="00F97F8D">
        <w:rPr>
          <w:rFonts w:eastAsia="Calibri"/>
          <w:szCs w:val="28"/>
          <w:lang w:eastAsia="en-US"/>
        </w:rPr>
        <w:t>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 и Республики Крым для предоставления муниципальной услуги;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lastRenderedPageBreak/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F97F8D" w:rsidRPr="00F97F8D" w:rsidRDefault="00F97F8D" w:rsidP="00FA2692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F97F8D">
        <w:rPr>
          <w:rFonts w:eastAsia="Calibri"/>
          <w:szCs w:val="28"/>
          <w:lang w:eastAsia="en-US"/>
        </w:rPr>
        <w:t>-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</w:t>
      </w:r>
      <w:r w:rsidR="00FA2692">
        <w:rPr>
          <w:rFonts w:eastAsia="Calibri"/>
          <w:szCs w:val="28"/>
          <w:lang w:eastAsia="en-US"/>
        </w:rPr>
        <w:t>ка таких исправлений.</w:t>
      </w:r>
      <w:proofErr w:type="gramEnd"/>
    </w:p>
    <w:p w:rsidR="00F97F8D" w:rsidRPr="00FA2692" w:rsidRDefault="00FA2692" w:rsidP="00FA2692">
      <w:pPr>
        <w:spacing w:after="200"/>
        <w:ind w:firstLine="567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5.5. Сроки рассмотрения жалобы</w:t>
      </w:r>
    </w:p>
    <w:p w:rsidR="00F97F8D" w:rsidRPr="00F97F8D" w:rsidRDefault="00F97F8D" w:rsidP="00F97F8D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1) Срок рассмотрения жалобы не должен превышать 15 (пятнадцать) календарных дней с момента регистрации жалобы,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97F8D" w:rsidRPr="00FA2692" w:rsidRDefault="00F97F8D" w:rsidP="00FA2692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2) В случае установления в ходе или по результатам </w:t>
      </w:r>
      <w:proofErr w:type="gramStart"/>
      <w:r w:rsidRPr="00F97F8D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97F8D">
        <w:rPr>
          <w:rFonts w:eastAsia="Calibri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FA2692">
        <w:rPr>
          <w:rFonts w:eastAsia="Calibri"/>
          <w:szCs w:val="28"/>
          <w:lang w:eastAsia="en-US"/>
        </w:rPr>
        <w:t>материалы в органы прокуратуры.</w:t>
      </w:r>
    </w:p>
    <w:p w:rsidR="00F97F8D" w:rsidRPr="00F97F8D" w:rsidRDefault="00F97F8D" w:rsidP="00FA2692">
      <w:pPr>
        <w:spacing w:after="200"/>
        <w:ind w:firstLine="567"/>
        <w:jc w:val="center"/>
        <w:rPr>
          <w:rFonts w:eastAsia="Calibri"/>
          <w:b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>5.6. Перечень оснований для прио</w:t>
      </w:r>
      <w:r w:rsidR="00FA2692">
        <w:rPr>
          <w:rFonts w:eastAsia="Calibri"/>
          <w:b/>
          <w:szCs w:val="28"/>
          <w:lang w:eastAsia="en-US"/>
        </w:rPr>
        <w:t>становления рассмотрения жалобы</w:t>
      </w:r>
    </w:p>
    <w:p w:rsidR="00F97F8D" w:rsidRPr="00FA2692" w:rsidRDefault="00F97F8D" w:rsidP="00FA2692">
      <w:pPr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Приостановление рассмотрения жалобы не предусмотрено законода</w:t>
      </w:r>
      <w:r w:rsidR="00FA2692">
        <w:rPr>
          <w:rFonts w:eastAsia="Calibri"/>
          <w:szCs w:val="28"/>
          <w:lang w:eastAsia="en-US"/>
        </w:rPr>
        <w:t>тельством Российской Федерации.</w:t>
      </w:r>
    </w:p>
    <w:p w:rsidR="00F97F8D" w:rsidRPr="00FA2692" w:rsidRDefault="00F97F8D" w:rsidP="00FA2692">
      <w:pPr>
        <w:spacing w:after="200"/>
        <w:ind w:firstLine="567"/>
        <w:jc w:val="center"/>
        <w:rPr>
          <w:rFonts w:eastAsia="Calibri"/>
          <w:b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>5.7</w:t>
      </w:r>
      <w:r w:rsidR="00FA2692">
        <w:rPr>
          <w:rFonts w:eastAsia="Calibri"/>
          <w:b/>
          <w:szCs w:val="28"/>
          <w:lang w:eastAsia="en-US"/>
        </w:rPr>
        <w:t>. Результат рассмотрения жалобы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По результатам рассмотрения жалобы Администрация принимает одно из следующих решений: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удовлетворяет жалобу,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отказывает в удовлетворении жалобы.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Основаниями для отказа в удовлетворении жалобы являются: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подача жалобы лицом, полномочия которого не подтверждены</w:t>
      </w:r>
      <w:r w:rsidR="00FA2692">
        <w:rPr>
          <w:rFonts w:eastAsia="Calibri"/>
          <w:szCs w:val="28"/>
          <w:lang w:eastAsia="en-US"/>
        </w:rPr>
        <w:t xml:space="preserve"> </w:t>
      </w:r>
      <w:r w:rsidRPr="00F97F8D">
        <w:rPr>
          <w:rFonts w:eastAsia="Calibri"/>
          <w:szCs w:val="28"/>
          <w:lang w:eastAsia="en-US"/>
        </w:rPr>
        <w:t>в порядке, установленном законодательством Российской Федерации;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lastRenderedPageBreak/>
        <w:t>В случае установления в ходе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Ответ на жалобу не дается в случае: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семьи, о чем сообщается гражданину, направившему обращение, о недопустимости злоупотребления правом не позднее 5 рабочих дней со дня принятия решения;</w:t>
      </w:r>
    </w:p>
    <w:p w:rsidR="00F97F8D" w:rsidRPr="00FA2692" w:rsidRDefault="00F97F8D" w:rsidP="00FA2692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обращения сообщается гражданину, направившему обращение, если его фамилия и почт</w:t>
      </w:r>
      <w:r w:rsidR="00FA2692">
        <w:rPr>
          <w:rFonts w:eastAsia="Calibri"/>
          <w:szCs w:val="28"/>
          <w:lang w:eastAsia="en-US"/>
        </w:rPr>
        <w:t>овый адрес поддаются прочтению.</w:t>
      </w:r>
    </w:p>
    <w:p w:rsidR="00F97F8D" w:rsidRPr="00FA2692" w:rsidRDefault="00F97F8D" w:rsidP="00FA2692">
      <w:pPr>
        <w:autoSpaceDE w:val="0"/>
        <w:autoSpaceDN w:val="0"/>
        <w:adjustRightInd w:val="0"/>
        <w:spacing w:after="200"/>
        <w:ind w:firstLine="567"/>
        <w:jc w:val="center"/>
        <w:rPr>
          <w:rFonts w:eastAsia="Calibri"/>
          <w:b/>
          <w:bCs/>
          <w:szCs w:val="28"/>
          <w:lang w:eastAsia="en-US"/>
        </w:rPr>
      </w:pPr>
      <w:r w:rsidRPr="00F97F8D">
        <w:rPr>
          <w:rFonts w:eastAsia="Calibri"/>
          <w:b/>
          <w:bCs/>
          <w:szCs w:val="28"/>
          <w:lang w:eastAsia="en-US"/>
        </w:rPr>
        <w:t xml:space="preserve">5.8. Порядок информирования заявителя о </w:t>
      </w:r>
      <w:r w:rsidR="00FA2692">
        <w:rPr>
          <w:rFonts w:eastAsia="Calibri"/>
          <w:b/>
          <w:bCs/>
          <w:szCs w:val="28"/>
          <w:lang w:eastAsia="en-US"/>
        </w:rPr>
        <w:t>результатах рассмотрения жалобы</w:t>
      </w:r>
    </w:p>
    <w:p w:rsidR="00F97F8D" w:rsidRPr="00F97F8D" w:rsidRDefault="00F97F8D" w:rsidP="00FA2692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</w:t>
      </w:r>
      <w:r w:rsidR="00FA2692">
        <w:rPr>
          <w:rFonts w:eastAsia="Calibri"/>
          <w:szCs w:val="28"/>
          <w:lang w:eastAsia="en-US"/>
        </w:rPr>
        <w:t>езультатах рассмотрения жалобы.</w:t>
      </w:r>
    </w:p>
    <w:p w:rsidR="00F97F8D" w:rsidRPr="00FA2692" w:rsidRDefault="00F97F8D" w:rsidP="00FA2692">
      <w:pPr>
        <w:spacing w:after="200"/>
        <w:ind w:firstLine="567"/>
        <w:jc w:val="center"/>
        <w:rPr>
          <w:rFonts w:eastAsia="Calibri"/>
          <w:b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>5.9. Порядо</w:t>
      </w:r>
      <w:r w:rsidR="00FA2692">
        <w:rPr>
          <w:rFonts w:eastAsia="Calibri"/>
          <w:b/>
          <w:szCs w:val="28"/>
          <w:lang w:eastAsia="en-US"/>
        </w:rPr>
        <w:t>к обжалования решения по жалобе</w:t>
      </w:r>
    </w:p>
    <w:p w:rsidR="00F97F8D" w:rsidRPr="00F97F8D" w:rsidRDefault="00F97F8D" w:rsidP="00FA2692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Заявители вправе обжаловать решения, принятые в ходе предоставления муниципальной услуги и (или) действия (бездействие) Администрации, его должностных лиц, предоставляющих государственную услугу в суд общей юрисдикции в порядке и сроки, установленные законода</w:t>
      </w:r>
      <w:r w:rsidR="00FA2692">
        <w:rPr>
          <w:rFonts w:eastAsia="Calibri"/>
          <w:szCs w:val="28"/>
          <w:lang w:eastAsia="en-US"/>
        </w:rPr>
        <w:t>тельством Российской Федерации.</w:t>
      </w:r>
    </w:p>
    <w:p w:rsidR="00F97F8D" w:rsidRPr="00FA2692" w:rsidRDefault="00F97F8D" w:rsidP="00FA2692">
      <w:pPr>
        <w:autoSpaceDE w:val="0"/>
        <w:autoSpaceDN w:val="0"/>
        <w:adjustRightInd w:val="0"/>
        <w:spacing w:after="200"/>
        <w:ind w:firstLine="567"/>
        <w:jc w:val="center"/>
        <w:rPr>
          <w:rFonts w:eastAsia="Calibri"/>
          <w:b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>5.10. Право заявителя на получение информации и документов, необходимых для об</w:t>
      </w:r>
      <w:r w:rsidR="00FA2692">
        <w:rPr>
          <w:rFonts w:eastAsia="Calibri"/>
          <w:b/>
          <w:szCs w:val="28"/>
          <w:lang w:eastAsia="en-US"/>
        </w:rPr>
        <w:t>основания и рассмотрения жалобы</w:t>
      </w:r>
    </w:p>
    <w:p w:rsidR="00F97F8D" w:rsidRPr="00F97F8D" w:rsidRDefault="00F97F8D" w:rsidP="00FA2692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Заявители имеют право обратиться в Администрацию за получением информации и документов, необходимых для обо</w:t>
      </w:r>
      <w:r w:rsidR="00FA2692">
        <w:rPr>
          <w:rFonts w:eastAsia="Calibri"/>
          <w:szCs w:val="28"/>
          <w:lang w:eastAsia="en-US"/>
        </w:rPr>
        <w:t>снования и рассмотрения жалобы.</w:t>
      </w:r>
    </w:p>
    <w:p w:rsidR="00F97F8D" w:rsidRPr="00F97F8D" w:rsidRDefault="00F97F8D" w:rsidP="00FA2692">
      <w:pPr>
        <w:autoSpaceDE w:val="0"/>
        <w:autoSpaceDN w:val="0"/>
        <w:adjustRightInd w:val="0"/>
        <w:spacing w:after="200"/>
        <w:ind w:firstLine="567"/>
        <w:jc w:val="center"/>
        <w:rPr>
          <w:rFonts w:eastAsia="Calibri"/>
          <w:b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>5.11. Способы информирования заявителей о порядк</w:t>
      </w:r>
      <w:r w:rsidR="00FA2692">
        <w:rPr>
          <w:rFonts w:eastAsia="Calibri"/>
          <w:b/>
          <w:szCs w:val="28"/>
          <w:lang w:eastAsia="en-US"/>
        </w:rPr>
        <w:t>е подачи и рассмотрения жалобы</w:t>
      </w:r>
    </w:p>
    <w:p w:rsidR="00F97F8D" w:rsidRPr="00FA2692" w:rsidRDefault="00F97F8D" w:rsidP="00FA2692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Администрации, в информационной системе «Портал Правительства Республики Крым».</w:t>
      </w: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97F8D" w:rsidRPr="00FA2692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FA2692">
        <w:rPr>
          <w:rFonts w:eastAsia="Calibri"/>
          <w:bCs/>
          <w:szCs w:val="28"/>
          <w:lang w:eastAsia="en-US"/>
        </w:rPr>
        <w:t xml:space="preserve">Приложение № 1 </w:t>
      </w:r>
    </w:p>
    <w:p w:rsidR="00F97F8D" w:rsidRPr="00FA2692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FA2692">
        <w:rPr>
          <w:rFonts w:eastAsia="Calibri"/>
          <w:bCs/>
          <w:szCs w:val="28"/>
          <w:lang w:eastAsia="en-US"/>
        </w:rPr>
        <w:t>к Административному регламенту по предоставлению</w:t>
      </w:r>
    </w:p>
    <w:p w:rsidR="00F97F8D" w:rsidRPr="00FA2692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FA2692">
        <w:rPr>
          <w:rFonts w:eastAsia="Calibri"/>
          <w:bCs/>
          <w:szCs w:val="28"/>
          <w:lang w:eastAsia="en-US"/>
        </w:rPr>
        <w:t xml:space="preserve">муниципальной услуги "Изменение видов </w:t>
      </w:r>
      <w:proofErr w:type="gramStart"/>
      <w:r w:rsidRPr="00FA2692">
        <w:rPr>
          <w:rFonts w:eastAsia="Calibri"/>
          <w:bCs/>
          <w:szCs w:val="28"/>
          <w:lang w:eastAsia="en-US"/>
        </w:rPr>
        <w:t>разрешенного</w:t>
      </w:r>
      <w:proofErr w:type="gramEnd"/>
    </w:p>
    <w:p w:rsidR="00F97F8D" w:rsidRPr="00FA2692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FA2692">
        <w:rPr>
          <w:rFonts w:eastAsia="Calibri"/>
          <w:bCs/>
          <w:szCs w:val="28"/>
          <w:lang w:eastAsia="en-US"/>
        </w:rPr>
        <w:t xml:space="preserve">использования земельных участков и (или) объектов </w:t>
      </w:r>
    </w:p>
    <w:p w:rsidR="00F97F8D" w:rsidRPr="00FA2692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FA2692">
        <w:rPr>
          <w:rFonts w:eastAsia="Calibri"/>
          <w:bCs/>
          <w:szCs w:val="28"/>
          <w:lang w:eastAsia="en-US"/>
        </w:rPr>
        <w:t>капитального строительства»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Cs/>
          <w:sz w:val="24"/>
          <w:lang w:eastAsia="en-US"/>
        </w:rPr>
      </w:pPr>
    </w:p>
    <w:p w:rsidR="00F97F8D" w:rsidRPr="00FA2692" w:rsidRDefault="00F97F8D" w:rsidP="00F97F8D">
      <w:pPr>
        <w:jc w:val="right"/>
        <w:rPr>
          <w:rFonts w:eastAsia="Calibri"/>
          <w:szCs w:val="28"/>
          <w:lang w:eastAsia="en-US"/>
        </w:rPr>
      </w:pPr>
    </w:p>
    <w:p w:rsidR="00F97F8D" w:rsidRPr="00FA2692" w:rsidRDefault="00F97F8D" w:rsidP="00F97F8D">
      <w:pPr>
        <w:jc w:val="center"/>
        <w:rPr>
          <w:rFonts w:eastAsia="Calibri"/>
          <w:szCs w:val="28"/>
          <w:lang w:eastAsia="en-US"/>
        </w:rPr>
      </w:pPr>
      <w:r w:rsidRPr="00FA2692">
        <w:rPr>
          <w:rFonts w:eastAsia="Calibri"/>
          <w:szCs w:val="28"/>
          <w:lang w:eastAsia="en-US"/>
        </w:rPr>
        <w:t>ЗАЯВЛЕНИЕ</w:t>
      </w:r>
    </w:p>
    <w:p w:rsidR="00F97F8D" w:rsidRPr="00FA2692" w:rsidRDefault="00F97F8D" w:rsidP="00F97F8D">
      <w:pPr>
        <w:jc w:val="center"/>
        <w:rPr>
          <w:rFonts w:eastAsia="Calibri"/>
          <w:b/>
          <w:szCs w:val="28"/>
          <w:lang w:eastAsia="en-US"/>
        </w:rPr>
      </w:pPr>
      <w:r w:rsidRPr="00FA2692">
        <w:rPr>
          <w:rFonts w:eastAsia="Calibri"/>
          <w:b/>
          <w:szCs w:val="28"/>
          <w:lang w:eastAsia="en-US"/>
        </w:rPr>
        <w:t>об изменении видов разрешенного использования земельных участков</w:t>
      </w:r>
      <w:r w:rsidRPr="00FA2692">
        <w:rPr>
          <w:rFonts w:eastAsia="Calibri"/>
          <w:szCs w:val="28"/>
          <w:lang w:eastAsia="en-US"/>
        </w:rPr>
        <w:t xml:space="preserve"> </w:t>
      </w:r>
      <w:r w:rsidRPr="00FA2692">
        <w:rPr>
          <w:rFonts w:eastAsia="Calibri"/>
          <w:b/>
          <w:szCs w:val="28"/>
          <w:lang w:eastAsia="en-US"/>
        </w:rPr>
        <w:t xml:space="preserve">и (или) объектов капитального строительства </w:t>
      </w:r>
    </w:p>
    <w:p w:rsidR="00F97F8D" w:rsidRPr="00FA2692" w:rsidRDefault="00F97F8D" w:rsidP="00F97F8D">
      <w:pPr>
        <w:contextualSpacing/>
        <w:rPr>
          <w:rFonts w:eastAsia="Calibri"/>
          <w:szCs w:val="28"/>
          <w:vertAlign w:val="subscript"/>
          <w:lang w:eastAsia="en-US"/>
        </w:rPr>
      </w:pPr>
      <w:r w:rsidRPr="00FA2692">
        <w:rPr>
          <w:rFonts w:eastAsia="Calibri"/>
          <w:szCs w:val="28"/>
          <w:lang w:eastAsia="en-US"/>
        </w:rPr>
        <w:t>От___________________________________________________</w:t>
      </w:r>
      <w:r w:rsidR="00FA2692">
        <w:rPr>
          <w:rFonts w:eastAsia="Calibri"/>
          <w:szCs w:val="28"/>
          <w:lang w:eastAsia="en-US"/>
        </w:rPr>
        <w:t>__________________</w:t>
      </w:r>
      <w:r w:rsidRPr="00FA2692">
        <w:rPr>
          <w:rFonts w:eastAsia="Calibri"/>
          <w:szCs w:val="28"/>
          <w:vertAlign w:val="subscript"/>
          <w:lang w:eastAsia="en-US"/>
        </w:rPr>
        <w:t>_______________________________________________________________________________________________________________________________(далее - заявител</w:t>
      </w:r>
      <w:proofErr w:type="gramStart"/>
      <w:r w:rsidRPr="00FA2692">
        <w:rPr>
          <w:rFonts w:eastAsia="Calibri"/>
          <w:szCs w:val="28"/>
          <w:vertAlign w:val="subscript"/>
          <w:lang w:eastAsia="en-US"/>
        </w:rPr>
        <w:t>ь(</w:t>
      </w:r>
      <w:proofErr w:type="gramEnd"/>
      <w:r w:rsidRPr="00FA2692">
        <w:rPr>
          <w:rFonts w:eastAsia="Calibri"/>
          <w:szCs w:val="28"/>
          <w:vertAlign w:val="subscript"/>
          <w:lang w:eastAsia="en-US"/>
        </w:rPr>
        <w:t>и)) 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F97F8D" w:rsidRPr="00FA2692" w:rsidRDefault="00FA2692" w:rsidP="00F97F8D">
      <w:pPr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Адрес </w:t>
      </w:r>
      <w:r w:rsidR="00F97F8D" w:rsidRPr="00FA2692">
        <w:rPr>
          <w:rFonts w:eastAsia="Calibri"/>
          <w:szCs w:val="28"/>
          <w:lang w:eastAsia="en-US"/>
        </w:rPr>
        <w:t>заявител</w:t>
      </w:r>
      <w:proofErr w:type="gramStart"/>
      <w:r w:rsidR="00F97F8D" w:rsidRPr="00FA2692">
        <w:rPr>
          <w:rFonts w:eastAsia="Calibri"/>
          <w:szCs w:val="28"/>
          <w:lang w:eastAsia="en-US"/>
        </w:rPr>
        <w:t>я(</w:t>
      </w:r>
      <w:proofErr w:type="gramEnd"/>
      <w:r w:rsidR="00F97F8D" w:rsidRPr="00FA2692">
        <w:rPr>
          <w:rFonts w:eastAsia="Calibri"/>
          <w:szCs w:val="28"/>
          <w:lang w:eastAsia="en-US"/>
        </w:rPr>
        <w:t>ей)___________________________________</w:t>
      </w:r>
      <w:r>
        <w:rPr>
          <w:rFonts w:eastAsia="Calibri"/>
          <w:szCs w:val="28"/>
          <w:lang w:eastAsia="en-US"/>
        </w:rPr>
        <w:t>____________________</w:t>
      </w:r>
      <w:r w:rsidR="00F97F8D" w:rsidRPr="00FA2692">
        <w:rPr>
          <w:rFonts w:eastAsia="Calibri"/>
          <w:szCs w:val="28"/>
          <w:lang w:eastAsia="en-US"/>
        </w:rPr>
        <w:t xml:space="preserve"> ______________________________________________________</w:t>
      </w:r>
      <w:r>
        <w:rPr>
          <w:rFonts w:eastAsia="Calibri"/>
          <w:szCs w:val="28"/>
          <w:lang w:eastAsia="en-US"/>
        </w:rPr>
        <w:t>_________________</w:t>
      </w:r>
    </w:p>
    <w:p w:rsidR="00F97F8D" w:rsidRPr="00FA2692" w:rsidRDefault="00F97F8D" w:rsidP="00F97F8D">
      <w:pPr>
        <w:jc w:val="center"/>
        <w:rPr>
          <w:rFonts w:eastAsia="Calibri"/>
          <w:szCs w:val="28"/>
          <w:vertAlign w:val="subscript"/>
          <w:lang w:eastAsia="en-US"/>
        </w:rPr>
      </w:pPr>
      <w:proofErr w:type="gramStart"/>
      <w:r w:rsidRPr="00FA2692">
        <w:rPr>
          <w:rFonts w:eastAsia="Calibri"/>
          <w:szCs w:val="28"/>
          <w:vertAlign w:val="subscript"/>
          <w:lang w:eastAsia="en-US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F97F8D" w:rsidRPr="00FA2692" w:rsidRDefault="00F97F8D" w:rsidP="00F97F8D">
      <w:pPr>
        <w:rPr>
          <w:rFonts w:eastAsia="Calibri"/>
          <w:szCs w:val="28"/>
          <w:lang w:eastAsia="en-US"/>
        </w:rPr>
      </w:pPr>
      <w:r w:rsidRPr="00FA2692">
        <w:rPr>
          <w:rFonts w:eastAsia="Calibri"/>
          <w:szCs w:val="28"/>
          <w:lang w:eastAsia="en-US"/>
        </w:rPr>
        <w:t>В лице_______________________________________________</w:t>
      </w:r>
      <w:r w:rsidR="00FA2692">
        <w:rPr>
          <w:rFonts w:eastAsia="Calibri"/>
          <w:szCs w:val="28"/>
          <w:lang w:eastAsia="en-US"/>
        </w:rPr>
        <w:t>____________________</w:t>
      </w:r>
      <w:r w:rsidRPr="00FA2692">
        <w:rPr>
          <w:rFonts w:eastAsia="Calibri"/>
          <w:szCs w:val="28"/>
          <w:lang w:eastAsia="en-US"/>
        </w:rPr>
        <w:t xml:space="preserve"> ____________________________________________________</w:t>
      </w:r>
      <w:r w:rsidR="00FA2692">
        <w:rPr>
          <w:rFonts w:eastAsia="Calibri"/>
          <w:szCs w:val="28"/>
          <w:lang w:eastAsia="en-US"/>
        </w:rPr>
        <w:t>____________________</w:t>
      </w:r>
      <w:r w:rsidRPr="00FA2692">
        <w:rPr>
          <w:rFonts w:eastAsia="Calibri"/>
          <w:szCs w:val="28"/>
          <w:lang w:eastAsia="en-US"/>
        </w:rPr>
        <w:t xml:space="preserve">, </w:t>
      </w:r>
    </w:p>
    <w:p w:rsidR="00F97F8D" w:rsidRPr="00FA2692" w:rsidRDefault="00F97F8D" w:rsidP="00F97F8D">
      <w:pPr>
        <w:jc w:val="center"/>
        <w:rPr>
          <w:rFonts w:eastAsia="Calibri"/>
          <w:szCs w:val="28"/>
          <w:vertAlign w:val="subscript"/>
          <w:lang w:eastAsia="en-US"/>
        </w:rPr>
      </w:pPr>
      <w:r w:rsidRPr="00FA2692">
        <w:rPr>
          <w:rFonts w:eastAsia="Calibri"/>
          <w:szCs w:val="28"/>
          <w:vertAlign w:val="subscript"/>
          <w:lang w:eastAsia="en-US"/>
        </w:rPr>
        <w:t>(фамилия, имя, отчество и должность представителя заявителя)</w:t>
      </w:r>
    </w:p>
    <w:p w:rsidR="00F97F8D" w:rsidRPr="00FA2692" w:rsidRDefault="00F97F8D" w:rsidP="00F97F8D">
      <w:pPr>
        <w:rPr>
          <w:rFonts w:eastAsia="Calibri"/>
          <w:szCs w:val="28"/>
          <w:lang w:eastAsia="en-US"/>
        </w:rPr>
      </w:pPr>
      <w:proofErr w:type="gramStart"/>
      <w:r w:rsidRPr="00FA2692">
        <w:rPr>
          <w:rFonts w:eastAsia="Calibri"/>
          <w:szCs w:val="28"/>
          <w:lang w:eastAsia="en-US"/>
        </w:rPr>
        <w:t>действующего</w:t>
      </w:r>
      <w:proofErr w:type="gramEnd"/>
      <w:r w:rsidRPr="00FA2692">
        <w:rPr>
          <w:rFonts w:eastAsia="Calibri"/>
          <w:szCs w:val="28"/>
          <w:lang w:eastAsia="en-US"/>
        </w:rPr>
        <w:t xml:space="preserve"> на основании _________________________________________________________________________________________________________________________________________</w:t>
      </w:r>
      <w:r w:rsidR="00FA2692">
        <w:rPr>
          <w:rFonts w:eastAsia="Calibri"/>
          <w:szCs w:val="28"/>
          <w:lang w:eastAsia="en-US"/>
        </w:rPr>
        <w:t>_______</w:t>
      </w:r>
      <w:r w:rsidRPr="00FA2692">
        <w:rPr>
          <w:rFonts w:eastAsia="Calibri"/>
          <w:szCs w:val="28"/>
          <w:lang w:eastAsia="en-US"/>
        </w:rPr>
        <w:t xml:space="preserve">. </w:t>
      </w:r>
    </w:p>
    <w:p w:rsidR="00F97F8D" w:rsidRPr="00FA2692" w:rsidRDefault="00F97F8D" w:rsidP="00F97F8D">
      <w:pPr>
        <w:jc w:val="center"/>
        <w:rPr>
          <w:rFonts w:eastAsia="Calibri"/>
          <w:szCs w:val="28"/>
          <w:vertAlign w:val="subscript"/>
          <w:lang w:eastAsia="en-US"/>
        </w:rPr>
      </w:pPr>
      <w:r w:rsidRPr="00FA2692">
        <w:rPr>
          <w:rFonts w:eastAsia="Calibri"/>
          <w:szCs w:val="28"/>
          <w:vertAlign w:val="subscript"/>
          <w:lang w:eastAsia="en-US"/>
        </w:rPr>
        <w:t>(номер и дата документа, удостоверяющего полномочия представителя заявителя)</w:t>
      </w:r>
    </w:p>
    <w:p w:rsidR="00F97F8D" w:rsidRPr="00FA2692" w:rsidRDefault="00F97F8D" w:rsidP="00F97F8D">
      <w:pPr>
        <w:jc w:val="both"/>
        <w:rPr>
          <w:rFonts w:eastAsia="Calibri"/>
          <w:szCs w:val="28"/>
          <w:lang w:eastAsia="en-US"/>
        </w:rPr>
      </w:pPr>
    </w:p>
    <w:p w:rsidR="00F97F8D" w:rsidRPr="00FA2692" w:rsidRDefault="00F97F8D" w:rsidP="00F97F8D">
      <w:pPr>
        <w:jc w:val="both"/>
        <w:rPr>
          <w:rFonts w:eastAsia="Calibri"/>
          <w:szCs w:val="28"/>
          <w:lang w:eastAsia="en-US"/>
        </w:rPr>
      </w:pPr>
      <w:r w:rsidRPr="00FA2692">
        <w:rPr>
          <w:rFonts w:eastAsia="Calibri"/>
          <w:szCs w:val="28"/>
          <w:lang w:eastAsia="en-US"/>
        </w:rPr>
        <w:t>Контактные телефоны (факс) заявител</w:t>
      </w:r>
      <w:proofErr w:type="gramStart"/>
      <w:r w:rsidRPr="00FA2692">
        <w:rPr>
          <w:rFonts w:eastAsia="Calibri"/>
          <w:szCs w:val="28"/>
          <w:lang w:eastAsia="en-US"/>
        </w:rPr>
        <w:t>я(</w:t>
      </w:r>
      <w:proofErr w:type="gramEnd"/>
      <w:r w:rsidRPr="00FA2692">
        <w:rPr>
          <w:rFonts w:eastAsia="Calibri"/>
          <w:szCs w:val="28"/>
          <w:lang w:eastAsia="en-US"/>
        </w:rPr>
        <w:t>ей) (представителя заявителя) для связи:</w:t>
      </w:r>
    </w:p>
    <w:p w:rsidR="00F97F8D" w:rsidRPr="00FA2692" w:rsidRDefault="00F97F8D" w:rsidP="00F97F8D">
      <w:pPr>
        <w:jc w:val="both"/>
        <w:rPr>
          <w:rFonts w:eastAsia="Calibri"/>
          <w:szCs w:val="28"/>
          <w:lang w:eastAsia="en-US"/>
        </w:rPr>
      </w:pPr>
      <w:r w:rsidRPr="00FA2692">
        <w:rPr>
          <w:rFonts w:eastAsia="Calibri"/>
          <w:szCs w:val="28"/>
          <w:lang w:eastAsia="en-US"/>
        </w:rPr>
        <w:t>_____________________________________________________</w:t>
      </w:r>
      <w:r w:rsidR="00FA2692">
        <w:rPr>
          <w:rFonts w:eastAsia="Calibri"/>
          <w:szCs w:val="28"/>
          <w:lang w:eastAsia="en-US"/>
        </w:rPr>
        <w:t>___________________</w:t>
      </w:r>
      <w:r w:rsidRPr="00FA2692">
        <w:rPr>
          <w:rFonts w:eastAsia="Calibri"/>
          <w:szCs w:val="28"/>
          <w:lang w:eastAsia="en-US"/>
        </w:rPr>
        <w:t xml:space="preserve">прошу </w:t>
      </w:r>
      <w:proofErr w:type="gramStart"/>
      <w:r w:rsidRPr="00FA2692">
        <w:rPr>
          <w:rFonts w:eastAsia="Calibri"/>
          <w:szCs w:val="28"/>
          <w:lang w:eastAsia="en-US"/>
        </w:rPr>
        <w:t>изменении</w:t>
      </w:r>
      <w:proofErr w:type="gramEnd"/>
      <w:r w:rsidRPr="00FA2692">
        <w:rPr>
          <w:rFonts w:eastAsia="Calibri"/>
          <w:szCs w:val="28"/>
          <w:lang w:eastAsia="en-US"/>
        </w:rPr>
        <w:t xml:space="preserve"> видов разрешенного использования земельного участка (объекта капитального строительства) в соответствии с классификатором</w:t>
      </w:r>
    </w:p>
    <w:p w:rsidR="00F97F8D" w:rsidRPr="00FA2692" w:rsidRDefault="00F97F8D" w:rsidP="00F97F8D">
      <w:pPr>
        <w:jc w:val="both"/>
        <w:rPr>
          <w:rFonts w:eastAsia="Calibri"/>
          <w:szCs w:val="28"/>
          <w:lang w:eastAsia="en-US"/>
        </w:rPr>
      </w:pPr>
      <w:r w:rsidRPr="00FA2692">
        <w:rPr>
          <w:rFonts w:eastAsia="Calibri"/>
          <w:szCs w:val="28"/>
          <w:lang w:eastAsia="en-US"/>
        </w:rPr>
        <w:t xml:space="preserve">площадь _______________ </w:t>
      </w:r>
      <w:proofErr w:type="spellStart"/>
      <w:r w:rsidRPr="00FA2692">
        <w:rPr>
          <w:rFonts w:eastAsia="Calibri"/>
          <w:szCs w:val="28"/>
          <w:lang w:eastAsia="en-US"/>
        </w:rPr>
        <w:t>кв.м</w:t>
      </w:r>
      <w:proofErr w:type="spellEnd"/>
      <w:r w:rsidRPr="00FA2692">
        <w:rPr>
          <w:rFonts w:eastAsia="Calibri"/>
          <w:szCs w:val="28"/>
          <w:lang w:eastAsia="en-US"/>
        </w:rPr>
        <w:t>.,</w:t>
      </w:r>
    </w:p>
    <w:p w:rsidR="00F97F8D" w:rsidRPr="00FA2692" w:rsidRDefault="00F97F8D" w:rsidP="00F97F8D">
      <w:pPr>
        <w:jc w:val="both"/>
        <w:rPr>
          <w:rFonts w:eastAsia="Calibri"/>
          <w:szCs w:val="28"/>
          <w:lang w:eastAsia="en-US"/>
        </w:rPr>
      </w:pPr>
      <w:r w:rsidRPr="00FA2692">
        <w:rPr>
          <w:rFonts w:eastAsia="Calibri"/>
          <w:szCs w:val="28"/>
          <w:lang w:eastAsia="en-US"/>
        </w:rPr>
        <w:t xml:space="preserve">кадастровый номер ___________________________________, </w:t>
      </w:r>
    </w:p>
    <w:p w:rsidR="00F97F8D" w:rsidRPr="00FA2692" w:rsidRDefault="00F97F8D" w:rsidP="00F97F8D">
      <w:pPr>
        <w:jc w:val="both"/>
        <w:rPr>
          <w:rFonts w:eastAsia="Calibri"/>
          <w:szCs w:val="28"/>
          <w:lang w:eastAsia="en-US"/>
        </w:rPr>
      </w:pPr>
      <w:r w:rsidRPr="00FA2692">
        <w:rPr>
          <w:rFonts w:eastAsia="Calibri"/>
          <w:szCs w:val="28"/>
          <w:lang w:eastAsia="en-US"/>
        </w:rPr>
        <w:t>место расположения _______________________________________________</w:t>
      </w:r>
      <w:r w:rsidR="00FA2692">
        <w:rPr>
          <w:rFonts w:eastAsia="Calibri"/>
          <w:szCs w:val="28"/>
          <w:lang w:eastAsia="en-US"/>
        </w:rPr>
        <w:t>_______</w:t>
      </w:r>
    </w:p>
    <w:p w:rsidR="00F97F8D" w:rsidRPr="00FA2692" w:rsidRDefault="00F97F8D" w:rsidP="00F97F8D">
      <w:pPr>
        <w:jc w:val="both"/>
        <w:rPr>
          <w:rFonts w:eastAsia="Calibri"/>
          <w:szCs w:val="28"/>
          <w:vertAlign w:val="subscript"/>
          <w:lang w:eastAsia="en-US"/>
        </w:rPr>
      </w:pPr>
      <w:r w:rsidRPr="00FA2692">
        <w:rPr>
          <w:rFonts w:eastAsia="Calibri"/>
          <w:szCs w:val="28"/>
          <w:lang w:eastAsia="en-US"/>
        </w:rPr>
        <w:t>_____________________________________________________</w:t>
      </w:r>
      <w:r w:rsidR="00FA2692">
        <w:rPr>
          <w:rFonts w:eastAsia="Calibri"/>
          <w:szCs w:val="28"/>
          <w:lang w:eastAsia="en-US"/>
        </w:rPr>
        <w:t>___________________</w:t>
      </w:r>
      <w:r w:rsidRPr="00FA2692">
        <w:rPr>
          <w:rFonts w:eastAsia="Calibri"/>
          <w:szCs w:val="28"/>
          <w:lang w:eastAsia="en-US"/>
        </w:rPr>
        <w:t xml:space="preserve"> на основании __________________________________</w:t>
      </w:r>
      <w:r w:rsidR="00FA2692">
        <w:rPr>
          <w:rFonts w:eastAsia="Calibri"/>
          <w:szCs w:val="28"/>
          <w:lang w:eastAsia="en-US"/>
        </w:rPr>
        <w:t>__________________________</w:t>
      </w:r>
      <w:r w:rsidRPr="00FA2692">
        <w:rPr>
          <w:rFonts w:eastAsia="Calibri"/>
          <w:szCs w:val="28"/>
          <w:lang w:eastAsia="en-US"/>
        </w:rPr>
        <w:t xml:space="preserve">, </w:t>
      </w:r>
      <w:r w:rsidRPr="00FA2692">
        <w:rPr>
          <w:rFonts w:eastAsia="Calibri"/>
          <w:szCs w:val="28"/>
          <w:vertAlign w:val="subscript"/>
          <w:lang w:eastAsia="en-US"/>
        </w:rPr>
        <w:t>(реквизиты распоряжения/приказа органа исполнительной власти, решения органа местного самоуправления администрации</w:t>
      </w:r>
      <w:proofErr w:type="gramStart"/>
      <w:r w:rsidRPr="00FA2692">
        <w:rPr>
          <w:rFonts w:eastAsia="Calibri"/>
          <w:szCs w:val="28"/>
          <w:vertAlign w:val="subscript"/>
          <w:lang w:eastAsia="en-US"/>
        </w:rPr>
        <w:t xml:space="preserve"> ,</w:t>
      </w:r>
      <w:proofErr w:type="gramEnd"/>
      <w:r w:rsidRPr="00FA2692">
        <w:rPr>
          <w:rFonts w:eastAsia="Calibri"/>
          <w:szCs w:val="28"/>
          <w:vertAlign w:val="subscript"/>
          <w:lang w:eastAsia="en-US"/>
        </w:rPr>
        <w:t xml:space="preserve"> реквизиты правоустанавливающего документа на земельный участок или объект капитального строительства) </w:t>
      </w:r>
    </w:p>
    <w:p w:rsidR="00F97F8D" w:rsidRPr="00FA2692" w:rsidRDefault="00F97F8D" w:rsidP="00F97F8D">
      <w:pPr>
        <w:jc w:val="both"/>
        <w:rPr>
          <w:rFonts w:ascii="Calibri" w:eastAsia="Calibri" w:hAnsi="Calibri"/>
          <w:szCs w:val="28"/>
          <w:lang w:eastAsia="en-US"/>
        </w:rPr>
      </w:pPr>
      <w:r w:rsidRPr="00FA2692">
        <w:rPr>
          <w:rFonts w:eastAsia="Calibri"/>
          <w:szCs w:val="28"/>
          <w:lang w:eastAsia="en-US"/>
        </w:rPr>
        <w:t>цель использования земельного участка____________________________________</w:t>
      </w:r>
      <w:r w:rsidR="00FA2692">
        <w:rPr>
          <w:rFonts w:ascii="Calibri" w:eastAsia="Calibri" w:hAnsi="Calibri"/>
          <w:szCs w:val="28"/>
          <w:lang w:eastAsia="en-US"/>
        </w:rPr>
        <w:t>__</w:t>
      </w:r>
    </w:p>
    <w:p w:rsidR="00F97F8D" w:rsidRPr="00FA2692" w:rsidRDefault="00F97F8D" w:rsidP="00F97F8D">
      <w:p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</w:p>
    <w:p w:rsidR="00F97F8D" w:rsidRDefault="00F97F8D" w:rsidP="00F97F8D">
      <w:p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</w:p>
    <w:p w:rsidR="00F97F8D" w:rsidRPr="00F97F8D" w:rsidRDefault="00F97F8D" w:rsidP="00F97F8D">
      <w:pPr>
        <w:spacing w:after="200" w:line="276" w:lineRule="auto"/>
        <w:jc w:val="both"/>
        <w:rPr>
          <w:rFonts w:eastAsia="Calibri"/>
          <w:sz w:val="24"/>
          <w:lang w:eastAsia="en-US"/>
        </w:rPr>
      </w:pPr>
      <w:r w:rsidRPr="00F97F8D">
        <w:rPr>
          <w:rFonts w:eastAsia="Calibri"/>
          <w:sz w:val="24"/>
          <w:lang w:eastAsia="en-US"/>
        </w:rPr>
        <w:lastRenderedPageBreak/>
        <w:t xml:space="preserve">К заявлению прилагаются следующие документы: </w:t>
      </w:r>
    </w:p>
    <w:p w:rsidR="00F97F8D" w:rsidRPr="00F97F8D" w:rsidRDefault="00F97F8D" w:rsidP="00F97F8D">
      <w:pPr>
        <w:spacing w:after="200" w:line="276" w:lineRule="auto"/>
        <w:jc w:val="both"/>
        <w:rPr>
          <w:rFonts w:ascii="Calibri" w:eastAsia="Calibri" w:hAnsi="Calibri"/>
          <w:sz w:val="24"/>
          <w:lang w:eastAsia="en-US"/>
        </w:rPr>
      </w:pPr>
    </w:p>
    <w:p w:rsidR="00F97F8D" w:rsidRPr="00F97F8D" w:rsidRDefault="00F97F8D" w:rsidP="00F97F8D">
      <w:pPr>
        <w:spacing w:after="200" w:line="276" w:lineRule="auto"/>
        <w:jc w:val="both"/>
        <w:rPr>
          <w:rFonts w:ascii="Calibri" w:eastAsia="Calibri" w:hAnsi="Calibri"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sz w:val="24"/>
          <w:lang w:eastAsia="en-US"/>
        </w:rPr>
      </w:pPr>
    </w:p>
    <w:tbl>
      <w:tblPr>
        <w:tblpPr w:leftFromText="180" w:rightFromText="180" w:bottomFromText="200" w:vertAnchor="page" w:horzAnchor="margin" w:tblpY="30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67"/>
        <w:gridCol w:w="1238"/>
      </w:tblGrid>
      <w:tr w:rsidR="00F97F8D" w:rsidRPr="00F97F8D" w:rsidTr="00F97F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 xml:space="preserve">№ </w:t>
            </w:r>
            <w:proofErr w:type="gramStart"/>
            <w:r w:rsidRPr="00F97F8D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F97F8D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Наименование документа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Кол-во листов 1</w:t>
            </w:r>
          </w:p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F97F8D" w:rsidRPr="00F97F8D" w:rsidTr="00F97F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F97F8D">
              <w:rPr>
                <w:rFonts w:eastAsia="Calibri"/>
                <w:b/>
                <w:sz w:val="24"/>
                <w:lang w:eastAsia="en-US"/>
              </w:rPr>
              <w:t>Для физического лица:</w:t>
            </w:r>
          </w:p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- копия документа, подтверждающего личность гражданина</w:t>
            </w:r>
          </w:p>
          <w:p w:rsidR="00F97F8D" w:rsidRPr="00F97F8D" w:rsidRDefault="00F97F8D" w:rsidP="00F97F8D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F97F8D">
              <w:rPr>
                <w:rFonts w:eastAsia="Calibri"/>
                <w:b/>
                <w:sz w:val="24"/>
                <w:lang w:eastAsia="en-US"/>
              </w:rPr>
              <w:t>Для юридического лица:</w:t>
            </w:r>
          </w:p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 xml:space="preserve"> - копия устава, заверенная юридическим лицом;</w:t>
            </w:r>
          </w:p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 xml:space="preserve"> -копия свидетельства о государственной регистрации юридического лица, заверенная данным юридическим лицом;</w:t>
            </w:r>
          </w:p>
          <w:p w:rsidR="00F97F8D" w:rsidRPr="00F97F8D" w:rsidRDefault="00F97F8D" w:rsidP="00F97F8D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 xml:space="preserve"> - копия свидетельства о постановке на учет в налоговом органе Российской Федерации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F97F8D" w:rsidRPr="00F97F8D" w:rsidTr="00F97F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копия документа, подтверждающего соответствующие полномочия представителя заявителя (при подаче заявления представителем заявителя)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F97F8D" w:rsidRPr="00F97F8D" w:rsidTr="00F97F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копия правоустанавливающего документа на земельный участок (при наличии)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F97F8D" w:rsidRPr="00F97F8D" w:rsidTr="00F97F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копия решения о предоставлении земельного участка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F97F8D" w:rsidRPr="00F97F8D" w:rsidTr="00F97F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копия правоустанавливающего документа на здания, расположенные на земельном участке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F97F8D" w:rsidRPr="00F97F8D" w:rsidTr="00F97F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97F8D">
              <w:rPr>
                <w:rFonts w:eastAsia="Calibri"/>
                <w:sz w:val="24"/>
                <w:lang w:eastAsia="en-US"/>
              </w:rPr>
              <w:t>копия кадастрового паспорта земельного участка (при наличии)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</w:tbl>
    <w:p w:rsidR="00F97F8D" w:rsidRPr="00F97F8D" w:rsidRDefault="00F97F8D" w:rsidP="00F97F8D">
      <w:pPr>
        <w:jc w:val="both"/>
        <w:rPr>
          <w:rFonts w:eastAsia="Calibri"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  <w:r w:rsidRPr="00F97F8D">
        <w:rPr>
          <w:rFonts w:eastAsia="Calibri"/>
          <w:sz w:val="24"/>
          <w:lang w:eastAsia="en-US"/>
        </w:rPr>
        <w:t xml:space="preserve"> </w:t>
      </w: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b/>
          <w:sz w:val="24"/>
          <w:lang w:eastAsia="en-US"/>
        </w:rPr>
      </w:pPr>
    </w:p>
    <w:p w:rsidR="002136F0" w:rsidRDefault="002136F0" w:rsidP="00F97F8D">
      <w:pPr>
        <w:jc w:val="both"/>
        <w:rPr>
          <w:rFonts w:eastAsia="Calibri"/>
          <w:b/>
          <w:sz w:val="24"/>
          <w:lang w:eastAsia="en-US"/>
        </w:rPr>
      </w:pPr>
    </w:p>
    <w:p w:rsidR="002136F0" w:rsidRDefault="002136F0" w:rsidP="00F97F8D">
      <w:pPr>
        <w:jc w:val="both"/>
        <w:rPr>
          <w:rFonts w:eastAsia="Calibri"/>
          <w:b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sz w:val="24"/>
          <w:lang w:eastAsia="en-US"/>
        </w:rPr>
      </w:pPr>
      <w:r w:rsidRPr="00F97F8D">
        <w:rPr>
          <w:rFonts w:eastAsia="Calibri"/>
          <w:b/>
          <w:sz w:val="24"/>
          <w:lang w:eastAsia="en-US"/>
        </w:rPr>
        <w:t>Для физического лица:</w:t>
      </w:r>
      <w:r w:rsidRPr="00F97F8D">
        <w:rPr>
          <w:rFonts w:eastAsia="Calibri"/>
          <w:sz w:val="24"/>
          <w:lang w:eastAsia="en-US"/>
        </w:rPr>
        <w:t xml:space="preserve"> ___________________</w:t>
      </w:r>
      <w:r w:rsidR="002136F0">
        <w:rPr>
          <w:rFonts w:eastAsia="Calibri"/>
          <w:sz w:val="24"/>
          <w:lang w:eastAsia="en-US"/>
        </w:rPr>
        <w:tab/>
      </w:r>
      <w:r w:rsidR="002136F0">
        <w:rPr>
          <w:rFonts w:eastAsia="Calibri"/>
          <w:sz w:val="24"/>
          <w:lang w:eastAsia="en-US"/>
        </w:rPr>
        <w:tab/>
      </w:r>
      <w:r w:rsidR="002136F0">
        <w:rPr>
          <w:rFonts w:eastAsia="Calibri"/>
          <w:sz w:val="24"/>
          <w:lang w:eastAsia="en-US"/>
        </w:rPr>
        <w:tab/>
      </w:r>
      <w:r w:rsidRPr="00F97F8D">
        <w:rPr>
          <w:rFonts w:eastAsia="Calibri"/>
          <w:sz w:val="24"/>
          <w:lang w:eastAsia="en-US"/>
        </w:rPr>
        <w:t xml:space="preserve"> ____________________ </w:t>
      </w:r>
    </w:p>
    <w:p w:rsidR="00F97F8D" w:rsidRPr="00F97F8D" w:rsidRDefault="00F97F8D" w:rsidP="00F97F8D">
      <w:pPr>
        <w:jc w:val="center"/>
        <w:rPr>
          <w:rFonts w:eastAsia="Calibri"/>
          <w:sz w:val="24"/>
          <w:vertAlign w:val="subscript"/>
          <w:lang w:eastAsia="en-US"/>
        </w:rPr>
      </w:pPr>
      <w:r w:rsidRPr="00F97F8D">
        <w:rPr>
          <w:rFonts w:eastAsia="Calibri"/>
          <w:sz w:val="22"/>
          <w:szCs w:val="22"/>
          <w:lang w:eastAsia="en-US"/>
        </w:rPr>
        <w:t xml:space="preserve"> </w:t>
      </w:r>
      <w:r w:rsidRPr="00F97F8D">
        <w:rPr>
          <w:rFonts w:eastAsia="Calibri"/>
          <w:sz w:val="22"/>
          <w:szCs w:val="22"/>
          <w:lang w:eastAsia="en-US"/>
        </w:rPr>
        <w:tab/>
      </w:r>
      <w:r w:rsidRPr="00F97F8D">
        <w:rPr>
          <w:rFonts w:eastAsia="Calibri"/>
          <w:sz w:val="22"/>
          <w:szCs w:val="22"/>
          <w:lang w:eastAsia="en-US"/>
        </w:rPr>
        <w:tab/>
      </w:r>
      <w:r w:rsidRPr="00F97F8D">
        <w:rPr>
          <w:rFonts w:eastAsia="Calibri"/>
          <w:sz w:val="22"/>
          <w:szCs w:val="22"/>
          <w:vertAlign w:val="subscript"/>
          <w:lang w:eastAsia="en-US"/>
        </w:rPr>
        <w:t>( подпись)</w:t>
      </w:r>
      <w:r w:rsidRPr="00F97F8D">
        <w:rPr>
          <w:rFonts w:eastAsia="Calibri"/>
          <w:sz w:val="22"/>
          <w:szCs w:val="22"/>
          <w:vertAlign w:val="subscript"/>
          <w:lang w:eastAsia="en-US"/>
        </w:rPr>
        <w:tab/>
      </w:r>
      <w:r w:rsidRPr="00F97F8D">
        <w:rPr>
          <w:rFonts w:eastAsia="Calibri"/>
          <w:sz w:val="22"/>
          <w:szCs w:val="22"/>
          <w:vertAlign w:val="subscript"/>
          <w:lang w:eastAsia="en-US"/>
        </w:rPr>
        <w:tab/>
        <w:t xml:space="preserve"> </w:t>
      </w:r>
      <w:r w:rsidR="002136F0">
        <w:rPr>
          <w:rFonts w:eastAsia="Calibri"/>
          <w:sz w:val="22"/>
          <w:szCs w:val="22"/>
          <w:vertAlign w:val="subscript"/>
          <w:lang w:eastAsia="en-US"/>
        </w:rPr>
        <w:tab/>
      </w:r>
      <w:r w:rsidR="002136F0">
        <w:rPr>
          <w:rFonts w:eastAsia="Calibri"/>
          <w:sz w:val="22"/>
          <w:szCs w:val="22"/>
          <w:vertAlign w:val="subscript"/>
          <w:lang w:eastAsia="en-US"/>
        </w:rPr>
        <w:tab/>
      </w:r>
      <w:r w:rsidR="002136F0">
        <w:rPr>
          <w:rFonts w:eastAsia="Calibri"/>
          <w:sz w:val="22"/>
          <w:szCs w:val="22"/>
          <w:vertAlign w:val="subscript"/>
          <w:lang w:eastAsia="en-US"/>
        </w:rPr>
        <w:tab/>
      </w:r>
      <w:r w:rsidRPr="00F97F8D">
        <w:rPr>
          <w:rFonts w:eastAsia="Calibri"/>
          <w:sz w:val="22"/>
          <w:szCs w:val="22"/>
          <w:vertAlign w:val="subscript"/>
          <w:lang w:eastAsia="en-US"/>
        </w:rPr>
        <w:t xml:space="preserve"> (Фамилия, инициалы</w:t>
      </w:r>
      <w:r w:rsidRPr="00F97F8D">
        <w:rPr>
          <w:rFonts w:eastAsia="Calibri"/>
          <w:sz w:val="24"/>
          <w:vertAlign w:val="subscript"/>
          <w:lang w:eastAsia="en-US"/>
        </w:rPr>
        <w:t>)</w:t>
      </w:r>
    </w:p>
    <w:p w:rsidR="00F97F8D" w:rsidRPr="00F97F8D" w:rsidRDefault="00F97F8D" w:rsidP="00F97F8D">
      <w:pPr>
        <w:jc w:val="both"/>
        <w:rPr>
          <w:rFonts w:eastAsia="Calibri"/>
          <w:sz w:val="24"/>
          <w:lang w:eastAsia="en-US"/>
        </w:rPr>
      </w:pPr>
    </w:p>
    <w:p w:rsidR="00F97F8D" w:rsidRPr="00F97F8D" w:rsidRDefault="00F97F8D" w:rsidP="00F97F8D">
      <w:pPr>
        <w:jc w:val="both"/>
        <w:rPr>
          <w:rFonts w:eastAsia="Calibri"/>
          <w:sz w:val="24"/>
          <w:lang w:eastAsia="en-US"/>
        </w:rPr>
      </w:pPr>
    </w:p>
    <w:p w:rsidR="00F97F8D" w:rsidRPr="00F97F8D" w:rsidRDefault="00F97F8D" w:rsidP="002136F0">
      <w:pPr>
        <w:jc w:val="both"/>
        <w:rPr>
          <w:rFonts w:eastAsia="Calibri"/>
          <w:sz w:val="24"/>
          <w:lang w:eastAsia="en-US"/>
        </w:rPr>
      </w:pPr>
      <w:r w:rsidRPr="00F97F8D">
        <w:rPr>
          <w:rFonts w:eastAsia="Calibri"/>
          <w:b/>
          <w:sz w:val="24"/>
          <w:lang w:eastAsia="en-US"/>
        </w:rPr>
        <w:t>Для юридического лица:</w:t>
      </w:r>
      <w:r w:rsidR="002136F0">
        <w:rPr>
          <w:rFonts w:eastAsia="Calibri"/>
          <w:sz w:val="24"/>
          <w:lang w:eastAsia="en-US"/>
        </w:rPr>
        <w:t xml:space="preserve"> _______________</w:t>
      </w:r>
      <w:r w:rsidR="002136F0">
        <w:rPr>
          <w:rFonts w:eastAsia="Calibri"/>
          <w:sz w:val="24"/>
          <w:lang w:eastAsia="en-US"/>
        </w:rPr>
        <w:tab/>
      </w:r>
      <w:r w:rsidR="002136F0">
        <w:rPr>
          <w:rFonts w:eastAsia="Calibri"/>
          <w:sz w:val="24"/>
          <w:lang w:eastAsia="en-US"/>
        </w:rPr>
        <w:tab/>
      </w:r>
      <w:r w:rsidRPr="00F97F8D">
        <w:rPr>
          <w:rFonts w:eastAsia="Calibri"/>
          <w:sz w:val="24"/>
          <w:lang w:eastAsia="en-US"/>
        </w:rPr>
        <w:t>___________</w:t>
      </w:r>
      <w:r w:rsidR="002136F0">
        <w:rPr>
          <w:rFonts w:eastAsia="Calibri"/>
          <w:sz w:val="24"/>
          <w:lang w:eastAsia="en-US"/>
        </w:rPr>
        <w:tab/>
      </w:r>
      <w:r w:rsidR="002136F0">
        <w:rPr>
          <w:rFonts w:eastAsia="Calibri"/>
          <w:sz w:val="24"/>
          <w:lang w:eastAsia="en-US"/>
        </w:rPr>
        <w:tab/>
      </w:r>
      <w:r w:rsidRPr="00F97F8D">
        <w:rPr>
          <w:rFonts w:eastAsia="Calibri"/>
          <w:sz w:val="24"/>
          <w:lang w:eastAsia="en-US"/>
        </w:rPr>
        <w:t xml:space="preserve">___________________ </w:t>
      </w:r>
    </w:p>
    <w:p w:rsidR="00F97F8D" w:rsidRPr="00F97F8D" w:rsidRDefault="00F97F8D" w:rsidP="002136F0">
      <w:pPr>
        <w:ind w:left="2124" w:firstLine="708"/>
        <w:rPr>
          <w:rFonts w:eastAsia="Calibri"/>
          <w:sz w:val="22"/>
          <w:szCs w:val="22"/>
          <w:vertAlign w:val="subscript"/>
          <w:lang w:eastAsia="en-US"/>
        </w:rPr>
      </w:pPr>
      <w:r w:rsidRPr="00F97F8D">
        <w:rPr>
          <w:rFonts w:eastAsia="Calibri"/>
          <w:sz w:val="24"/>
          <w:vertAlign w:val="subscript"/>
          <w:lang w:eastAsia="en-US"/>
        </w:rPr>
        <w:t xml:space="preserve"> </w:t>
      </w:r>
      <w:proofErr w:type="gramStart"/>
      <w:r w:rsidRPr="00F97F8D">
        <w:rPr>
          <w:rFonts w:eastAsia="Calibri"/>
          <w:sz w:val="24"/>
          <w:vertAlign w:val="subscript"/>
          <w:lang w:eastAsia="en-US"/>
        </w:rPr>
        <w:t>(</w:t>
      </w:r>
      <w:r w:rsidRPr="00F97F8D">
        <w:rPr>
          <w:rFonts w:eastAsia="Calibri"/>
          <w:sz w:val="22"/>
          <w:szCs w:val="22"/>
          <w:vertAlign w:val="subscript"/>
          <w:lang w:eastAsia="en-US"/>
        </w:rPr>
        <w:t xml:space="preserve">должность представителя) </w:t>
      </w:r>
      <w:r w:rsidRPr="00F97F8D">
        <w:rPr>
          <w:rFonts w:eastAsia="Calibri"/>
          <w:sz w:val="22"/>
          <w:szCs w:val="22"/>
          <w:vertAlign w:val="subscript"/>
          <w:lang w:eastAsia="en-US"/>
        </w:rPr>
        <w:tab/>
      </w:r>
      <w:r w:rsidRPr="00F97F8D">
        <w:rPr>
          <w:rFonts w:eastAsia="Calibri"/>
          <w:sz w:val="22"/>
          <w:szCs w:val="22"/>
          <w:vertAlign w:val="subscript"/>
          <w:lang w:eastAsia="en-US"/>
        </w:rPr>
        <w:tab/>
      </w:r>
      <w:r w:rsidR="002136F0">
        <w:rPr>
          <w:rFonts w:eastAsia="Calibri"/>
          <w:sz w:val="22"/>
          <w:szCs w:val="22"/>
          <w:vertAlign w:val="subscript"/>
          <w:lang w:eastAsia="en-US"/>
        </w:rPr>
        <w:t xml:space="preserve">  (подпись) </w:t>
      </w:r>
      <w:r w:rsidR="002136F0">
        <w:rPr>
          <w:rFonts w:eastAsia="Calibri"/>
          <w:sz w:val="22"/>
          <w:szCs w:val="22"/>
          <w:vertAlign w:val="subscript"/>
          <w:lang w:eastAsia="en-US"/>
        </w:rPr>
        <w:tab/>
      </w:r>
      <w:r w:rsidR="002136F0">
        <w:rPr>
          <w:rFonts w:eastAsia="Calibri"/>
          <w:sz w:val="22"/>
          <w:szCs w:val="22"/>
          <w:vertAlign w:val="subscript"/>
          <w:lang w:eastAsia="en-US"/>
        </w:rPr>
        <w:tab/>
      </w:r>
      <w:r w:rsidR="002136F0">
        <w:rPr>
          <w:rFonts w:eastAsia="Calibri"/>
          <w:sz w:val="22"/>
          <w:szCs w:val="22"/>
          <w:vertAlign w:val="subscript"/>
          <w:lang w:eastAsia="en-US"/>
        </w:rPr>
        <w:tab/>
      </w:r>
      <w:r w:rsidRPr="00F97F8D">
        <w:rPr>
          <w:rFonts w:eastAsia="Calibri"/>
          <w:sz w:val="22"/>
          <w:szCs w:val="22"/>
          <w:vertAlign w:val="subscript"/>
          <w:lang w:eastAsia="en-US"/>
        </w:rPr>
        <w:t>(имя, отчество, фамилия</w:t>
      </w:r>
      <w:proofErr w:type="gramEnd"/>
    </w:p>
    <w:p w:rsidR="00F97F8D" w:rsidRPr="00F97F8D" w:rsidRDefault="00F97F8D" w:rsidP="00F97F8D">
      <w:pPr>
        <w:ind w:left="6372" w:firstLine="708"/>
        <w:jc w:val="center"/>
        <w:rPr>
          <w:rFonts w:eastAsia="Calibri"/>
          <w:sz w:val="22"/>
          <w:szCs w:val="22"/>
          <w:vertAlign w:val="subscript"/>
          <w:lang w:eastAsia="en-US"/>
        </w:rPr>
      </w:pPr>
      <w:r w:rsidRPr="00F97F8D">
        <w:rPr>
          <w:rFonts w:eastAsia="Calibri"/>
          <w:sz w:val="22"/>
          <w:szCs w:val="22"/>
          <w:vertAlign w:val="subscript"/>
          <w:lang w:eastAsia="en-US"/>
        </w:rPr>
        <w:t xml:space="preserve">   представителя юр. лица)</w:t>
      </w:r>
    </w:p>
    <w:p w:rsidR="00F97F8D" w:rsidRPr="00F97F8D" w:rsidRDefault="00F97F8D" w:rsidP="00F97F8D">
      <w:pPr>
        <w:ind w:left="6372" w:firstLine="708"/>
        <w:jc w:val="center"/>
        <w:rPr>
          <w:rFonts w:eastAsia="Calibri"/>
          <w:sz w:val="22"/>
          <w:szCs w:val="22"/>
          <w:vertAlign w:val="subscript"/>
          <w:lang w:eastAsia="en-US"/>
        </w:rPr>
      </w:pPr>
    </w:p>
    <w:p w:rsidR="00F97F8D" w:rsidRPr="00F97F8D" w:rsidRDefault="00F97F8D" w:rsidP="00F97F8D">
      <w:pPr>
        <w:ind w:left="6372" w:firstLine="708"/>
        <w:jc w:val="center"/>
        <w:rPr>
          <w:rFonts w:eastAsia="Calibri"/>
          <w:sz w:val="22"/>
          <w:szCs w:val="22"/>
          <w:vertAlign w:val="subscript"/>
          <w:lang w:eastAsia="en-US"/>
        </w:rPr>
      </w:pPr>
    </w:p>
    <w:p w:rsidR="00F97F8D" w:rsidRPr="00F97F8D" w:rsidRDefault="00F97F8D" w:rsidP="00F97F8D">
      <w:pPr>
        <w:ind w:left="6372" w:firstLine="708"/>
        <w:jc w:val="center"/>
        <w:rPr>
          <w:rFonts w:eastAsia="Calibri"/>
          <w:sz w:val="22"/>
          <w:szCs w:val="22"/>
          <w:vertAlign w:val="subscript"/>
          <w:lang w:eastAsia="en-US"/>
        </w:rPr>
      </w:pPr>
    </w:p>
    <w:p w:rsidR="00F97F8D" w:rsidRPr="00F97F8D" w:rsidRDefault="00F97F8D" w:rsidP="00F97F8D">
      <w:pPr>
        <w:ind w:left="6372" w:firstLine="708"/>
        <w:jc w:val="center"/>
        <w:rPr>
          <w:rFonts w:eastAsia="Calibri"/>
          <w:sz w:val="24"/>
          <w:lang w:eastAsia="en-US"/>
        </w:rPr>
      </w:pPr>
    </w:p>
    <w:p w:rsidR="00F97F8D" w:rsidRPr="00F97F8D" w:rsidRDefault="00F97F8D" w:rsidP="00F97F8D">
      <w:pPr>
        <w:ind w:left="6372" w:firstLine="708"/>
        <w:jc w:val="center"/>
        <w:rPr>
          <w:rFonts w:eastAsia="Calibri"/>
          <w:sz w:val="22"/>
          <w:szCs w:val="22"/>
          <w:vertAlign w:val="subscript"/>
          <w:lang w:eastAsia="en-US"/>
        </w:rPr>
      </w:pPr>
      <w:r w:rsidRPr="00F97F8D">
        <w:rPr>
          <w:rFonts w:eastAsia="Calibri"/>
          <w:sz w:val="24"/>
          <w:lang w:eastAsia="en-US"/>
        </w:rPr>
        <w:t xml:space="preserve"> «_____» ________ 20___ г.</w:t>
      </w:r>
    </w:p>
    <w:p w:rsidR="00F97F8D" w:rsidRPr="00F97F8D" w:rsidRDefault="00F97F8D" w:rsidP="00F97F8D">
      <w:pPr>
        <w:rPr>
          <w:rFonts w:eastAsia="Calibri"/>
          <w:sz w:val="24"/>
          <w:lang w:eastAsia="en-US"/>
        </w:rPr>
      </w:pPr>
    </w:p>
    <w:p w:rsidR="00F97F8D" w:rsidRPr="00F97F8D" w:rsidRDefault="00F97F8D" w:rsidP="00F97F8D">
      <w:pPr>
        <w:rPr>
          <w:rFonts w:eastAsia="Calibri"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2136F0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2136F0">
        <w:rPr>
          <w:rFonts w:eastAsia="Calibri"/>
          <w:bCs/>
          <w:szCs w:val="28"/>
          <w:lang w:eastAsia="en-US"/>
        </w:rPr>
        <w:lastRenderedPageBreak/>
        <w:t xml:space="preserve">Приложение № 2 </w:t>
      </w:r>
    </w:p>
    <w:p w:rsidR="00F97F8D" w:rsidRPr="002136F0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2136F0">
        <w:rPr>
          <w:rFonts w:eastAsia="Calibri"/>
          <w:bCs/>
          <w:szCs w:val="28"/>
          <w:lang w:eastAsia="en-US"/>
        </w:rPr>
        <w:t>к Административному регламенту по предоставлению</w:t>
      </w:r>
    </w:p>
    <w:p w:rsidR="00F97F8D" w:rsidRPr="002136F0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2136F0">
        <w:rPr>
          <w:rFonts w:eastAsia="Calibri"/>
          <w:bCs/>
          <w:szCs w:val="28"/>
          <w:lang w:eastAsia="en-US"/>
        </w:rPr>
        <w:t xml:space="preserve">муниципальной услуги "Изменение видов </w:t>
      </w:r>
      <w:proofErr w:type="gramStart"/>
      <w:r w:rsidRPr="002136F0">
        <w:rPr>
          <w:rFonts w:eastAsia="Calibri"/>
          <w:bCs/>
          <w:szCs w:val="28"/>
          <w:lang w:eastAsia="en-US"/>
        </w:rPr>
        <w:t>разрешенного</w:t>
      </w:r>
      <w:proofErr w:type="gramEnd"/>
    </w:p>
    <w:p w:rsidR="00F97F8D" w:rsidRPr="002136F0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2136F0">
        <w:rPr>
          <w:rFonts w:eastAsia="Calibri"/>
          <w:bCs/>
          <w:szCs w:val="28"/>
          <w:lang w:eastAsia="en-US"/>
        </w:rPr>
        <w:t xml:space="preserve">использования земельных участков и (или) объектов </w:t>
      </w:r>
    </w:p>
    <w:p w:rsidR="00F97F8D" w:rsidRPr="002136F0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2136F0">
        <w:rPr>
          <w:rFonts w:eastAsia="Calibri"/>
          <w:bCs/>
          <w:szCs w:val="28"/>
          <w:lang w:eastAsia="en-US"/>
        </w:rPr>
        <w:t>капитального строительства»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СОГЛАСИЕ</w:t>
      </w:r>
    </w:p>
    <w:p w:rsidR="00F97F8D" w:rsidRPr="00F97F8D" w:rsidRDefault="00F97F8D" w:rsidP="00F97F8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на обработку персональных данных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Я </w:t>
      </w:r>
      <w:r w:rsidRPr="00F97F8D">
        <w:rPr>
          <w:rFonts w:eastAsia="Calibri"/>
          <w:szCs w:val="28"/>
          <w:vertAlign w:val="subscript"/>
          <w:lang w:eastAsia="en-US"/>
        </w:rPr>
        <w:t>(далее - Субъект)</w:t>
      </w:r>
      <w:r w:rsidRPr="00F97F8D">
        <w:rPr>
          <w:rFonts w:eastAsia="Calibri"/>
          <w:szCs w:val="28"/>
          <w:lang w:eastAsia="en-US"/>
        </w:rPr>
        <w:t>, _________________________________________________________,</w:t>
      </w:r>
    </w:p>
    <w:p w:rsidR="00F97F8D" w:rsidRPr="00F97F8D" w:rsidRDefault="00F97F8D" w:rsidP="002136F0">
      <w:pPr>
        <w:autoSpaceDE w:val="0"/>
        <w:autoSpaceDN w:val="0"/>
        <w:adjustRightInd w:val="0"/>
        <w:ind w:left="3540" w:firstLine="708"/>
        <w:jc w:val="both"/>
        <w:rPr>
          <w:rFonts w:eastAsia="Calibri"/>
          <w:szCs w:val="28"/>
          <w:vertAlign w:val="subscript"/>
          <w:lang w:eastAsia="en-US"/>
        </w:rPr>
      </w:pPr>
      <w:r w:rsidRPr="00F97F8D">
        <w:rPr>
          <w:rFonts w:eastAsia="Calibri"/>
          <w:szCs w:val="28"/>
          <w:vertAlign w:val="subscript"/>
          <w:lang w:eastAsia="en-US"/>
        </w:rPr>
        <w:t>(фамилия, имя, отчество)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proofErr w:type="gramStart"/>
      <w:r w:rsidRPr="00F97F8D">
        <w:rPr>
          <w:rFonts w:eastAsia="Calibri"/>
          <w:szCs w:val="28"/>
          <w:lang w:eastAsia="en-US"/>
        </w:rPr>
        <w:t>документ</w:t>
      </w:r>
      <w:proofErr w:type="gramEnd"/>
      <w:r w:rsidRPr="00F97F8D">
        <w:rPr>
          <w:rFonts w:eastAsia="Calibri"/>
          <w:szCs w:val="28"/>
          <w:lang w:eastAsia="en-US"/>
        </w:rPr>
        <w:t xml:space="preserve"> удостоверяющий личность ________________ N ___________________,</w:t>
      </w:r>
    </w:p>
    <w:p w:rsidR="00F97F8D" w:rsidRPr="00F97F8D" w:rsidRDefault="00F97F8D" w:rsidP="002136F0">
      <w:pPr>
        <w:autoSpaceDE w:val="0"/>
        <w:autoSpaceDN w:val="0"/>
        <w:adjustRightInd w:val="0"/>
        <w:ind w:left="4248" w:firstLine="708"/>
        <w:jc w:val="both"/>
        <w:rPr>
          <w:rFonts w:eastAsia="Calibri"/>
          <w:szCs w:val="28"/>
          <w:vertAlign w:val="subscript"/>
          <w:lang w:eastAsia="en-US"/>
        </w:rPr>
      </w:pPr>
      <w:r w:rsidRPr="00F97F8D">
        <w:rPr>
          <w:rFonts w:eastAsia="Calibri"/>
          <w:szCs w:val="28"/>
          <w:vertAlign w:val="subscript"/>
          <w:lang w:eastAsia="en-US"/>
        </w:rPr>
        <w:t>(вид документа)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выдан _______________________________________________________________,</w:t>
      </w:r>
    </w:p>
    <w:p w:rsidR="00F97F8D" w:rsidRPr="00F97F8D" w:rsidRDefault="00F97F8D" w:rsidP="00F97F8D">
      <w:pPr>
        <w:autoSpaceDE w:val="0"/>
        <w:autoSpaceDN w:val="0"/>
        <w:adjustRightInd w:val="0"/>
        <w:jc w:val="center"/>
        <w:rPr>
          <w:rFonts w:eastAsia="Calibri"/>
          <w:szCs w:val="28"/>
          <w:vertAlign w:val="subscript"/>
          <w:lang w:eastAsia="en-US"/>
        </w:rPr>
      </w:pPr>
      <w:r w:rsidRPr="00F97F8D">
        <w:rPr>
          <w:rFonts w:eastAsia="Calibri"/>
          <w:szCs w:val="28"/>
          <w:vertAlign w:val="subscript"/>
          <w:lang w:eastAsia="en-US"/>
        </w:rPr>
        <w:t>(кем и когда)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зарегистрированны</w:t>
      </w:r>
      <w:proofErr w:type="gramStart"/>
      <w:r w:rsidRPr="00F97F8D">
        <w:rPr>
          <w:rFonts w:eastAsia="Calibri"/>
          <w:szCs w:val="28"/>
          <w:lang w:eastAsia="en-US"/>
        </w:rPr>
        <w:t>й(</w:t>
      </w:r>
      <w:proofErr w:type="spellStart"/>
      <w:proofErr w:type="gramEnd"/>
      <w:r w:rsidRPr="00F97F8D">
        <w:rPr>
          <w:rFonts w:eastAsia="Calibri"/>
          <w:szCs w:val="28"/>
          <w:lang w:eastAsia="en-US"/>
        </w:rPr>
        <w:t>ая</w:t>
      </w:r>
      <w:proofErr w:type="spellEnd"/>
      <w:r w:rsidRPr="00F97F8D">
        <w:rPr>
          <w:rFonts w:eastAsia="Calibri"/>
          <w:szCs w:val="28"/>
          <w:lang w:eastAsia="en-US"/>
        </w:rPr>
        <w:t>) по адресу: _______________________________________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_____________________________________________________________________,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даю свое согласие _____________________________________________________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_____________________________________________________________________,</w:t>
      </w:r>
    </w:p>
    <w:p w:rsidR="00F97F8D" w:rsidRPr="00F97F8D" w:rsidRDefault="00F97F8D" w:rsidP="00F97F8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vertAlign w:val="subscript"/>
          <w:lang w:eastAsia="en-US"/>
        </w:rPr>
        <w:t>(кому указать организацию</w:t>
      </w:r>
      <w:r w:rsidRPr="00F97F8D">
        <w:rPr>
          <w:rFonts w:eastAsia="Calibri"/>
          <w:szCs w:val="28"/>
          <w:lang w:eastAsia="en-US"/>
        </w:rPr>
        <w:t>)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proofErr w:type="gramStart"/>
      <w:r w:rsidRPr="00F97F8D">
        <w:rPr>
          <w:rFonts w:eastAsia="Calibri"/>
          <w:szCs w:val="28"/>
          <w:lang w:eastAsia="en-US"/>
        </w:rPr>
        <w:t>зарегистрированному по адресу: _________________________________________</w:t>
      </w:r>
      <w:proofErr w:type="gramEnd"/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_____________________________________________________________________,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на обработку своих персональных данных, на следующих условиях:</w:t>
      </w:r>
    </w:p>
    <w:p w:rsidR="00F97F8D" w:rsidRPr="00F97F8D" w:rsidRDefault="00F97F8D" w:rsidP="002136F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1.  Оператор  осуществляет  обр</w:t>
      </w:r>
      <w:r w:rsidR="002136F0">
        <w:rPr>
          <w:rFonts w:eastAsia="Calibri"/>
          <w:szCs w:val="28"/>
          <w:lang w:eastAsia="en-US"/>
        </w:rPr>
        <w:t xml:space="preserve">аботку персональных данных </w:t>
      </w:r>
      <w:r w:rsidRPr="00F97F8D">
        <w:rPr>
          <w:rFonts w:eastAsia="Calibri"/>
          <w:szCs w:val="28"/>
          <w:lang w:eastAsia="en-US"/>
        </w:rPr>
        <w:t>Субъекта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исключительно в целях _________________________________________________.</w:t>
      </w:r>
    </w:p>
    <w:p w:rsidR="00F97F8D" w:rsidRPr="00F97F8D" w:rsidRDefault="00F97F8D" w:rsidP="002136F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2. Перечень персональных данных, передаваемых Оператору на обработку: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фамилия, имя, отчество;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дата рождения;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паспортные данные;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контактный телефон (домашний, сотовый, рабочий);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фактический адрес проживания;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адрес размещения офиса;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- прочие.</w:t>
      </w:r>
    </w:p>
    <w:p w:rsidR="00F97F8D" w:rsidRPr="00F97F8D" w:rsidRDefault="008D1466" w:rsidP="002136F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 Субъект  дает  согласие на</w:t>
      </w:r>
      <w:r w:rsidR="00F97F8D" w:rsidRPr="00F97F8D">
        <w:rPr>
          <w:rFonts w:eastAsia="Calibri"/>
          <w:szCs w:val="28"/>
          <w:lang w:eastAsia="en-US"/>
        </w:rPr>
        <w:t xml:space="preserve"> обработку Оператором </w:t>
      </w:r>
      <w:proofErr w:type="gramStart"/>
      <w:r w:rsidR="00F97F8D" w:rsidRPr="00F97F8D">
        <w:rPr>
          <w:rFonts w:eastAsia="Calibri"/>
          <w:szCs w:val="28"/>
          <w:lang w:eastAsia="en-US"/>
        </w:rPr>
        <w:t>своих</w:t>
      </w:r>
      <w:proofErr w:type="gramEnd"/>
      <w:r w:rsidR="00F97F8D" w:rsidRPr="00F97F8D">
        <w:rPr>
          <w:rFonts w:eastAsia="Calibri"/>
          <w:szCs w:val="28"/>
          <w:lang w:eastAsia="en-US"/>
        </w:rPr>
        <w:t xml:space="preserve"> персональных</w:t>
      </w:r>
    </w:p>
    <w:p w:rsidR="00F97F8D" w:rsidRPr="00F97F8D" w:rsidRDefault="008D1466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данных,</w:t>
      </w:r>
      <w:r w:rsidR="00F97F8D" w:rsidRPr="00F97F8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то есть совершение,  в </w:t>
      </w:r>
      <w:r w:rsidR="00F97F8D" w:rsidRPr="00F97F8D">
        <w:rPr>
          <w:rFonts w:eastAsia="Calibri"/>
          <w:szCs w:val="28"/>
          <w:lang w:eastAsia="en-US"/>
        </w:rPr>
        <w:t>том числе, следующих действий: обработку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(включая сбор, систематизацию, накопление, хранение, уточнение (обновление,</w:t>
      </w:r>
      <w:r w:rsidR="004E57BE">
        <w:rPr>
          <w:rFonts w:eastAsia="Calibri"/>
          <w:szCs w:val="28"/>
          <w:lang w:eastAsia="en-US"/>
        </w:rPr>
        <w:t xml:space="preserve"> изменение), использование, обезличивание, блокирование, </w:t>
      </w:r>
      <w:r w:rsidRPr="00F97F8D">
        <w:rPr>
          <w:rFonts w:eastAsia="Calibri"/>
          <w:szCs w:val="28"/>
          <w:lang w:eastAsia="en-US"/>
        </w:rPr>
        <w:t>уничтожение пер</w:t>
      </w:r>
      <w:r w:rsidR="004E57BE">
        <w:rPr>
          <w:rFonts w:eastAsia="Calibri"/>
          <w:szCs w:val="28"/>
          <w:lang w:eastAsia="en-US"/>
        </w:rPr>
        <w:t>сональ</w:t>
      </w:r>
      <w:r w:rsidR="008D1466">
        <w:rPr>
          <w:rFonts w:eastAsia="Calibri"/>
          <w:szCs w:val="28"/>
          <w:lang w:eastAsia="en-US"/>
        </w:rPr>
        <w:t xml:space="preserve">ных </w:t>
      </w:r>
      <w:r w:rsidR="004E57BE">
        <w:rPr>
          <w:rFonts w:eastAsia="Calibri"/>
          <w:szCs w:val="28"/>
          <w:lang w:eastAsia="en-US"/>
        </w:rPr>
        <w:t xml:space="preserve">данных), при этом </w:t>
      </w:r>
      <w:r w:rsidRPr="00F97F8D">
        <w:rPr>
          <w:rFonts w:eastAsia="Calibri"/>
          <w:szCs w:val="28"/>
          <w:lang w:eastAsia="en-US"/>
        </w:rPr>
        <w:t>об</w:t>
      </w:r>
      <w:r w:rsidR="004E57BE">
        <w:rPr>
          <w:rFonts w:eastAsia="Calibri"/>
          <w:szCs w:val="28"/>
          <w:lang w:eastAsia="en-US"/>
        </w:rPr>
        <w:t xml:space="preserve">щее </w:t>
      </w:r>
      <w:r w:rsidR="008D1466">
        <w:rPr>
          <w:rFonts w:eastAsia="Calibri"/>
          <w:szCs w:val="28"/>
          <w:lang w:eastAsia="en-US"/>
        </w:rPr>
        <w:t>описание  вышеуказанных</w:t>
      </w:r>
      <w:r w:rsidRPr="00F97F8D">
        <w:rPr>
          <w:rFonts w:eastAsia="Calibri"/>
          <w:szCs w:val="28"/>
          <w:lang w:eastAsia="en-US"/>
        </w:rPr>
        <w:t xml:space="preserve"> способов обработки  данных  приведено  в  Федеральном  </w:t>
      </w:r>
      <w:hyperlink r:id="rId21" w:history="1">
        <w:r w:rsidRPr="004E57BE">
          <w:rPr>
            <w:rFonts w:eastAsia="Calibri"/>
            <w:szCs w:val="28"/>
            <w:lang w:eastAsia="en-US"/>
          </w:rPr>
          <w:t>законе</w:t>
        </w:r>
      </w:hyperlink>
      <w:r w:rsidRPr="00F97F8D">
        <w:rPr>
          <w:rFonts w:eastAsia="Calibri"/>
          <w:szCs w:val="28"/>
          <w:lang w:eastAsia="en-US"/>
        </w:rPr>
        <w:t xml:space="preserve"> от 27 июл</w:t>
      </w:r>
      <w:r w:rsidR="008D1466">
        <w:rPr>
          <w:rFonts w:eastAsia="Calibri"/>
          <w:szCs w:val="28"/>
          <w:lang w:eastAsia="en-US"/>
        </w:rPr>
        <w:t xml:space="preserve">я 2006 года N152-ФЗ, а также на передачу </w:t>
      </w:r>
      <w:r w:rsidRPr="00F97F8D">
        <w:rPr>
          <w:rFonts w:eastAsia="Calibri"/>
          <w:szCs w:val="28"/>
          <w:lang w:eastAsia="en-US"/>
        </w:rPr>
        <w:t>такой информации третьим лицам, в случаях, у</w:t>
      </w:r>
      <w:r w:rsidR="004E57BE">
        <w:rPr>
          <w:rFonts w:eastAsia="Calibri"/>
          <w:szCs w:val="28"/>
          <w:lang w:eastAsia="en-US"/>
        </w:rPr>
        <w:t xml:space="preserve">становленных нормативными документами вышестоящих </w:t>
      </w:r>
      <w:r w:rsidRPr="00F97F8D">
        <w:rPr>
          <w:rFonts w:eastAsia="Calibri"/>
          <w:szCs w:val="28"/>
          <w:lang w:eastAsia="en-US"/>
        </w:rPr>
        <w:t>органов и законодательством.</w:t>
      </w:r>
    </w:p>
    <w:p w:rsidR="00F97F8D" w:rsidRPr="00F97F8D" w:rsidRDefault="00F97F8D" w:rsidP="008D146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4. Настоящее согласие действует бессрочно.</w:t>
      </w:r>
    </w:p>
    <w:p w:rsidR="00F97F8D" w:rsidRPr="00F97F8D" w:rsidRDefault="00F97F8D" w:rsidP="008D146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lastRenderedPageBreak/>
        <w:t>5. Настоящее  согласие может  быть отозвано Субъектом в любой момент по соглашению  сторон.  В  случае неправомерного использования предоставленных данных  соглашение  отзывается  письменным заявлением субъекта персональных данных.</w:t>
      </w:r>
    </w:p>
    <w:p w:rsidR="00F97F8D" w:rsidRPr="00F97F8D" w:rsidRDefault="00F97F8D" w:rsidP="008D146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 xml:space="preserve">6. Субъект  по письменному запросу имеет право на получение информации, касающейся  обработки  его  персональных данных (в соответствии с </w:t>
      </w:r>
      <w:hyperlink r:id="rId22" w:history="1">
        <w:r w:rsidRPr="008D1466">
          <w:rPr>
            <w:rFonts w:eastAsia="Calibri"/>
            <w:szCs w:val="28"/>
            <w:lang w:eastAsia="en-US"/>
          </w:rPr>
          <w:t>пунктом 4</w:t>
        </w:r>
      </w:hyperlink>
      <w:r w:rsidRPr="008D1466">
        <w:rPr>
          <w:rFonts w:eastAsia="Calibri"/>
          <w:szCs w:val="28"/>
          <w:lang w:eastAsia="en-US"/>
        </w:rPr>
        <w:t xml:space="preserve"> </w:t>
      </w:r>
      <w:r w:rsidRPr="00F97F8D">
        <w:rPr>
          <w:rFonts w:eastAsia="Calibri"/>
          <w:szCs w:val="28"/>
          <w:lang w:eastAsia="en-US"/>
        </w:rPr>
        <w:t>статьи 14 Федерального закона от 27 июня 2006 года N 152-ФЗ).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"___" _____________ 20__ г.</w:t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  <w:t xml:space="preserve"> ___________</w:t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  <w:t xml:space="preserve"> _____________________</w:t>
      </w:r>
    </w:p>
    <w:p w:rsidR="00F97F8D" w:rsidRPr="00F97F8D" w:rsidRDefault="00F97F8D" w:rsidP="008D1466">
      <w:pPr>
        <w:autoSpaceDE w:val="0"/>
        <w:autoSpaceDN w:val="0"/>
        <w:adjustRightInd w:val="0"/>
        <w:ind w:left="2124" w:firstLine="708"/>
        <w:jc w:val="center"/>
        <w:rPr>
          <w:rFonts w:eastAsia="Calibri"/>
          <w:szCs w:val="28"/>
          <w:vertAlign w:val="subscript"/>
          <w:lang w:eastAsia="en-US"/>
        </w:rPr>
      </w:pPr>
      <w:r w:rsidRPr="00F97F8D">
        <w:rPr>
          <w:rFonts w:eastAsia="Calibri"/>
          <w:szCs w:val="28"/>
          <w:vertAlign w:val="subscript"/>
          <w:lang w:eastAsia="en-US"/>
        </w:rPr>
        <w:t xml:space="preserve">(Подпись) </w:t>
      </w:r>
      <w:r w:rsidR="008D1466">
        <w:rPr>
          <w:rFonts w:eastAsia="Calibri"/>
          <w:szCs w:val="28"/>
          <w:vertAlign w:val="subscript"/>
          <w:lang w:eastAsia="en-US"/>
        </w:rPr>
        <w:tab/>
      </w:r>
      <w:r w:rsidR="008D1466">
        <w:rPr>
          <w:rFonts w:eastAsia="Calibri"/>
          <w:szCs w:val="28"/>
          <w:vertAlign w:val="subscript"/>
          <w:lang w:eastAsia="en-US"/>
        </w:rPr>
        <w:tab/>
      </w:r>
      <w:r w:rsidRPr="00F97F8D">
        <w:rPr>
          <w:rFonts w:eastAsia="Calibri"/>
          <w:szCs w:val="28"/>
          <w:vertAlign w:val="subscript"/>
          <w:lang w:eastAsia="en-US"/>
        </w:rPr>
        <w:t>(Ф.И.О.)</w:t>
      </w:r>
    </w:p>
    <w:p w:rsidR="00F97F8D" w:rsidRPr="00F97F8D" w:rsidRDefault="00F97F8D" w:rsidP="00F97F8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F97F8D" w:rsidRPr="00F97F8D" w:rsidRDefault="00F97F8D" w:rsidP="008D146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Подтверждаю, что ознакомле</w:t>
      </w:r>
      <w:proofErr w:type="gramStart"/>
      <w:r w:rsidRPr="00F97F8D">
        <w:rPr>
          <w:rFonts w:eastAsia="Calibri"/>
          <w:szCs w:val="28"/>
          <w:lang w:eastAsia="en-US"/>
        </w:rPr>
        <w:t>н(</w:t>
      </w:r>
      <w:proofErr w:type="gramEnd"/>
      <w:r w:rsidRPr="00F97F8D">
        <w:rPr>
          <w:rFonts w:eastAsia="Calibri"/>
          <w:szCs w:val="28"/>
          <w:lang w:eastAsia="en-US"/>
        </w:rPr>
        <w:t xml:space="preserve">а)  с положениями Федерального </w:t>
      </w:r>
      <w:hyperlink r:id="rId23" w:history="1">
        <w:r w:rsidRPr="008D1466">
          <w:rPr>
            <w:rFonts w:eastAsia="Calibri"/>
            <w:szCs w:val="28"/>
            <w:lang w:eastAsia="en-US"/>
          </w:rPr>
          <w:t>закона</w:t>
        </w:r>
      </w:hyperlink>
      <w:r w:rsidR="008D1466">
        <w:rPr>
          <w:rFonts w:eastAsia="Calibri"/>
          <w:szCs w:val="28"/>
          <w:lang w:eastAsia="en-US"/>
        </w:rPr>
        <w:t xml:space="preserve"> от 27 июля 2006 года N 152-ФЗ </w:t>
      </w:r>
      <w:r w:rsidRPr="00F97F8D">
        <w:rPr>
          <w:rFonts w:eastAsia="Calibri"/>
          <w:szCs w:val="28"/>
          <w:lang w:eastAsia="en-US"/>
        </w:rPr>
        <w:t>"О персональных данных", права и обязанности в области защиты персональных данных мне разъяснены.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97F8D" w:rsidRPr="008D1466" w:rsidRDefault="00F97F8D" w:rsidP="00F97F8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97F8D">
        <w:rPr>
          <w:rFonts w:eastAsia="Calibri"/>
          <w:szCs w:val="28"/>
          <w:lang w:eastAsia="en-US"/>
        </w:rPr>
        <w:t>"___" _____________ 20__ г.</w:t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  <w:t xml:space="preserve"> __________</w:t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  <w:t xml:space="preserve"> _____________________</w:t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lang w:eastAsia="en-US"/>
        </w:rPr>
        <w:tab/>
      </w:r>
      <w:r w:rsidR="008D1466">
        <w:rPr>
          <w:rFonts w:eastAsia="Calibri"/>
          <w:szCs w:val="28"/>
          <w:vertAlign w:val="subscript"/>
          <w:lang w:eastAsia="en-US"/>
        </w:rPr>
        <w:t xml:space="preserve"> (Подпись) </w:t>
      </w:r>
      <w:r w:rsidR="008D1466">
        <w:rPr>
          <w:rFonts w:eastAsia="Calibri"/>
          <w:szCs w:val="28"/>
          <w:vertAlign w:val="subscript"/>
          <w:lang w:eastAsia="en-US"/>
        </w:rPr>
        <w:tab/>
      </w:r>
      <w:r w:rsidR="008D1466">
        <w:rPr>
          <w:rFonts w:eastAsia="Calibri"/>
          <w:szCs w:val="28"/>
          <w:vertAlign w:val="subscript"/>
          <w:lang w:eastAsia="en-US"/>
        </w:rPr>
        <w:tab/>
      </w:r>
      <w:r w:rsidR="008D1466">
        <w:rPr>
          <w:rFonts w:eastAsia="Calibri"/>
          <w:szCs w:val="28"/>
          <w:vertAlign w:val="subscript"/>
          <w:lang w:eastAsia="en-US"/>
        </w:rPr>
        <w:tab/>
      </w:r>
      <w:r w:rsidR="008D1466">
        <w:rPr>
          <w:rFonts w:eastAsia="Calibri"/>
          <w:szCs w:val="28"/>
          <w:vertAlign w:val="subscript"/>
          <w:lang w:eastAsia="en-US"/>
        </w:rPr>
        <w:tab/>
      </w:r>
      <w:r w:rsidRPr="00F97F8D">
        <w:rPr>
          <w:rFonts w:eastAsia="Calibri"/>
          <w:szCs w:val="28"/>
          <w:vertAlign w:val="subscript"/>
          <w:lang w:eastAsia="en-US"/>
        </w:rPr>
        <w:t>(Ф.И.О.)</w:t>
      </w: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8D1466">
      <w:pPr>
        <w:autoSpaceDE w:val="0"/>
        <w:autoSpaceDN w:val="0"/>
        <w:adjustRightInd w:val="0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8D1466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8D1466">
        <w:rPr>
          <w:rFonts w:eastAsia="Calibri"/>
          <w:bCs/>
          <w:szCs w:val="28"/>
          <w:lang w:eastAsia="en-US"/>
        </w:rPr>
        <w:lastRenderedPageBreak/>
        <w:t>Приложение № 3</w:t>
      </w:r>
    </w:p>
    <w:p w:rsidR="00F97F8D" w:rsidRPr="008D1466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8D1466">
        <w:rPr>
          <w:rFonts w:eastAsia="Calibri"/>
          <w:bCs/>
          <w:szCs w:val="28"/>
          <w:lang w:eastAsia="en-US"/>
        </w:rPr>
        <w:t>к Административному регламенту по предоставлению</w:t>
      </w:r>
    </w:p>
    <w:p w:rsidR="00F97F8D" w:rsidRPr="008D1466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8D1466">
        <w:rPr>
          <w:rFonts w:eastAsia="Calibri"/>
          <w:bCs/>
          <w:szCs w:val="28"/>
          <w:lang w:eastAsia="en-US"/>
        </w:rPr>
        <w:t xml:space="preserve">муниципальной услуги "Изменение видов </w:t>
      </w:r>
      <w:proofErr w:type="gramStart"/>
      <w:r w:rsidRPr="008D1466">
        <w:rPr>
          <w:rFonts w:eastAsia="Calibri"/>
          <w:bCs/>
          <w:szCs w:val="28"/>
          <w:lang w:eastAsia="en-US"/>
        </w:rPr>
        <w:t>разрешенного</w:t>
      </w:r>
      <w:proofErr w:type="gramEnd"/>
    </w:p>
    <w:p w:rsidR="00F97F8D" w:rsidRPr="008D1466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8D1466">
        <w:rPr>
          <w:rFonts w:eastAsia="Calibri"/>
          <w:bCs/>
          <w:szCs w:val="28"/>
          <w:lang w:eastAsia="en-US"/>
        </w:rPr>
        <w:t xml:space="preserve">использования земельных участков и (или) объектов </w:t>
      </w:r>
    </w:p>
    <w:p w:rsidR="00F97F8D" w:rsidRPr="008D1466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8D1466">
        <w:rPr>
          <w:rFonts w:eastAsia="Calibri"/>
          <w:bCs/>
          <w:szCs w:val="28"/>
          <w:lang w:eastAsia="en-US"/>
        </w:rPr>
        <w:t>капитального строительства»</w:t>
      </w:r>
    </w:p>
    <w:p w:rsidR="00F97F8D" w:rsidRPr="00F97F8D" w:rsidRDefault="00F97F8D" w:rsidP="008D1466">
      <w:pPr>
        <w:autoSpaceDE w:val="0"/>
        <w:autoSpaceDN w:val="0"/>
        <w:adjustRightInd w:val="0"/>
        <w:spacing w:after="200" w:line="20" w:lineRule="atLeast"/>
        <w:rPr>
          <w:rFonts w:eastAsia="Calibri"/>
          <w:b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720"/>
        <w:jc w:val="center"/>
        <w:rPr>
          <w:rFonts w:eastAsia="Calibri"/>
          <w:b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 xml:space="preserve">Контактная информация  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720"/>
        <w:jc w:val="center"/>
        <w:rPr>
          <w:rFonts w:eastAsia="Calibri"/>
          <w:b/>
          <w:szCs w:val="28"/>
          <w:lang w:eastAsia="en-US"/>
        </w:rPr>
      </w:pPr>
      <w:r w:rsidRPr="00F97F8D">
        <w:rPr>
          <w:rFonts w:eastAsia="Calibri"/>
          <w:b/>
          <w:szCs w:val="28"/>
          <w:lang w:eastAsia="en-US"/>
        </w:rPr>
        <w:t>Общая информация об Администрации Жемчужинского</w:t>
      </w:r>
      <w:r w:rsidRPr="00F97F8D">
        <w:rPr>
          <w:rFonts w:eastAsia="Calibri"/>
          <w:b/>
          <w:bCs/>
          <w:szCs w:val="28"/>
          <w:lang w:eastAsia="en-US"/>
        </w:rPr>
        <w:t xml:space="preserve"> </w:t>
      </w:r>
      <w:r w:rsidRPr="00F97F8D">
        <w:rPr>
          <w:rFonts w:eastAsia="Calibri"/>
          <w:b/>
          <w:szCs w:val="28"/>
          <w:lang w:eastAsia="en-US"/>
        </w:rPr>
        <w:t>сельского поселения</w:t>
      </w:r>
    </w:p>
    <w:p w:rsidR="00F97F8D" w:rsidRPr="00F97F8D" w:rsidRDefault="00F97F8D" w:rsidP="008D1466">
      <w:pPr>
        <w:autoSpaceDE w:val="0"/>
        <w:autoSpaceDN w:val="0"/>
        <w:adjustRightInd w:val="0"/>
        <w:spacing w:after="200" w:line="20" w:lineRule="atLeast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F97F8D" w:rsidRPr="00F97F8D" w:rsidTr="00F97F8D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line="20" w:lineRule="atLeast"/>
              <w:rPr>
                <w:szCs w:val="28"/>
                <w:lang w:eastAsia="en-US"/>
              </w:rPr>
            </w:pPr>
            <w:r w:rsidRPr="00F97F8D">
              <w:rPr>
                <w:szCs w:val="28"/>
                <w:lang w:eastAsia="en-US"/>
              </w:rPr>
              <w:t xml:space="preserve">Почтовый адрес для направления корреспонденции </w:t>
            </w:r>
          </w:p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A7" w:rsidRDefault="00F97F8D" w:rsidP="00BD0CA7">
            <w:pPr>
              <w:autoSpaceDE w:val="0"/>
              <w:autoSpaceDN w:val="0"/>
              <w:adjustRightInd w:val="0"/>
              <w:spacing w:after="200" w:line="20" w:lineRule="atLeast"/>
              <w:contextualSpacing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 xml:space="preserve">297154, ул. Школьная, 2, </w:t>
            </w:r>
          </w:p>
          <w:p w:rsidR="00F97F8D" w:rsidRPr="00F97F8D" w:rsidRDefault="00F97F8D" w:rsidP="00BD0CA7">
            <w:pPr>
              <w:autoSpaceDE w:val="0"/>
              <w:autoSpaceDN w:val="0"/>
              <w:adjustRightInd w:val="0"/>
              <w:spacing w:after="200" w:line="20" w:lineRule="atLeast"/>
              <w:contextualSpacing/>
              <w:rPr>
                <w:rFonts w:eastAsia="Calibri"/>
                <w:szCs w:val="28"/>
                <w:lang w:eastAsia="en-US"/>
              </w:rPr>
            </w:pPr>
            <w:proofErr w:type="gramStart"/>
            <w:r w:rsidRPr="00F97F8D">
              <w:rPr>
                <w:rFonts w:eastAsia="Calibri"/>
                <w:szCs w:val="28"/>
                <w:lang w:eastAsia="en-US"/>
              </w:rPr>
              <w:t>с</w:t>
            </w:r>
            <w:proofErr w:type="gramEnd"/>
            <w:r w:rsidRPr="00F97F8D">
              <w:rPr>
                <w:rFonts w:eastAsia="Calibri"/>
                <w:szCs w:val="28"/>
                <w:lang w:eastAsia="en-US"/>
              </w:rPr>
              <w:t xml:space="preserve">. </w:t>
            </w:r>
            <w:proofErr w:type="gramStart"/>
            <w:r w:rsidRPr="00F97F8D">
              <w:rPr>
                <w:rFonts w:eastAsia="Calibri"/>
                <w:szCs w:val="28"/>
                <w:lang w:eastAsia="en-US"/>
              </w:rPr>
              <w:t>Жемчужина</w:t>
            </w:r>
            <w:proofErr w:type="gramEnd"/>
            <w:r w:rsidRPr="00F97F8D">
              <w:rPr>
                <w:rFonts w:eastAsia="Calibri"/>
                <w:szCs w:val="28"/>
                <w:lang w:eastAsia="en-US"/>
              </w:rPr>
              <w:t>, Нижнегорский район, Республика Крым</w:t>
            </w:r>
          </w:p>
        </w:tc>
      </w:tr>
      <w:tr w:rsidR="00F97F8D" w:rsidRPr="00F97F8D" w:rsidTr="00F97F8D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Cs w:val="28"/>
                <w:lang w:eastAsia="en-US"/>
              </w:rPr>
            </w:pPr>
            <w:r w:rsidRPr="00F97F8D">
              <w:rPr>
                <w:szCs w:val="28"/>
                <w:lang w:eastAsia="en-US"/>
              </w:rPr>
              <w:t xml:space="preserve">Фактический адрес месторасположения </w:t>
            </w:r>
          </w:p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A7" w:rsidRDefault="00F97F8D" w:rsidP="00BD0CA7">
            <w:pPr>
              <w:autoSpaceDE w:val="0"/>
              <w:autoSpaceDN w:val="0"/>
              <w:adjustRightInd w:val="0"/>
              <w:spacing w:after="200" w:line="20" w:lineRule="atLeast"/>
              <w:contextualSpacing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 xml:space="preserve">297154, ул. Школьная, 2, </w:t>
            </w:r>
          </w:p>
          <w:p w:rsidR="00F97F8D" w:rsidRPr="00F97F8D" w:rsidRDefault="00F97F8D" w:rsidP="00BD0CA7">
            <w:pPr>
              <w:autoSpaceDE w:val="0"/>
              <w:autoSpaceDN w:val="0"/>
              <w:adjustRightInd w:val="0"/>
              <w:spacing w:after="200" w:line="20" w:lineRule="atLeast"/>
              <w:contextualSpacing/>
              <w:rPr>
                <w:rFonts w:eastAsia="Calibri"/>
                <w:szCs w:val="28"/>
                <w:lang w:eastAsia="en-US"/>
              </w:rPr>
            </w:pPr>
            <w:proofErr w:type="gramStart"/>
            <w:r w:rsidRPr="00F97F8D">
              <w:rPr>
                <w:rFonts w:eastAsia="Calibri"/>
                <w:szCs w:val="28"/>
                <w:lang w:eastAsia="en-US"/>
              </w:rPr>
              <w:t>с</w:t>
            </w:r>
            <w:proofErr w:type="gramEnd"/>
            <w:r w:rsidRPr="00F97F8D">
              <w:rPr>
                <w:rFonts w:eastAsia="Calibri"/>
                <w:szCs w:val="28"/>
                <w:lang w:eastAsia="en-US"/>
              </w:rPr>
              <w:t xml:space="preserve">. </w:t>
            </w:r>
            <w:proofErr w:type="gramStart"/>
            <w:r w:rsidRPr="00F97F8D">
              <w:rPr>
                <w:rFonts w:eastAsia="Calibri"/>
                <w:szCs w:val="28"/>
                <w:lang w:eastAsia="en-US"/>
              </w:rPr>
              <w:t>Жемчужина</w:t>
            </w:r>
            <w:proofErr w:type="gramEnd"/>
            <w:r w:rsidRPr="00F97F8D">
              <w:rPr>
                <w:rFonts w:eastAsia="Calibri"/>
                <w:szCs w:val="28"/>
                <w:lang w:eastAsia="en-US"/>
              </w:rPr>
              <w:t>, Нижнегорский район, Республика Крым</w:t>
            </w:r>
          </w:p>
        </w:tc>
      </w:tr>
      <w:tr w:rsidR="00F97F8D" w:rsidRPr="00F97F8D" w:rsidTr="00F97F8D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line="20" w:lineRule="atLeast"/>
              <w:rPr>
                <w:szCs w:val="28"/>
                <w:lang w:eastAsia="en-US"/>
              </w:rPr>
            </w:pPr>
            <w:r w:rsidRPr="00F97F8D">
              <w:rPr>
                <w:szCs w:val="28"/>
                <w:lang w:eastAsia="en-US"/>
              </w:rPr>
              <w:t xml:space="preserve">Адрес электронной почты для направления корреспонденции </w:t>
            </w:r>
          </w:p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spacing w:line="20" w:lineRule="atLeast"/>
              <w:rPr>
                <w:rFonts w:eastAsia="Calibri"/>
                <w:szCs w:val="28"/>
                <w:lang w:val="en-US" w:eastAsia="en-US"/>
              </w:rPr>
            </w:pPr>
            <w:r w:rsidRPr="00F97F8D">
              <w:rPr>
                <w:rFonts w:eastAsia="Calibri"/>
                <w:szCs w:val="28"/>
                <w:lang w:val="en-US" w:eastAsia="en-US"/>
              </w:rPr>
              <w:t>gemsovet@mail.ru</w:t>
            </w:r>
          </w:p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F97F8D" w:rsidRPr="00F97F8D" w:rsidTr="00F97F8D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 xml:space="preserve">Телефон для справок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F97F8D">
              <w:rPr>
                <w:rFonts w:eastAsia="Calibri"/>
                <w:szCs w:val="28"/>
                <w:lang w:val="en-US" w:eastAsia="en-US"/>
              </w:rPr>
              <w:t>+79788632803</w:t>
            </w:r>
          </w:p>
        </w:tc>
      </w:tr>
      <w:tr w:rsidR="00F97F8D" w:rsidRPr="00F97F8D" w:rsidTr="00F97F8D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Cs w:val="28"/>
                <w:lang w:eastAsia="en-US"/>
              </w:rPr>
            </w:pPr>
            <w:r w:rsidRPr="00F97F8D">
              <w:rPr>
                <w:szCs w:val="28"/>
                <w:lang w:eastAsia="en-US"/>
              </w:rPr>
              <w:t xml:space="preserve">Официальный сайт в сети Интернет (если имеется)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spacing w:after="200" w:line="20" w:lineRule="atLeast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(</w:t>
            </w:r>
            <w:hyperlink r:id="rId24" w:history="1">
              <w:r w:rsidRPr="00F97F8D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http</w:t>
              </w:r>
              <w:r w:rsidRPr="00F97F8D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://жемчужинское</w:t>
              </w:r>
            </w:hyperlink>
            <w:r w:rsidRPr="00F97F8D">
              <w:rPr>
                <w:rFonts w:eastAsia="Calibri"/>
                <w:szCs w:val="28"/>
                <w:u w:val="single"/>
                <w:lang w:eastAsia="en-US"/>
              </w:rPr>
              <w:t xml:space="preserve"> – сп.рф</w:t>
            </w:r>
            <w:r w:rsidRPr="00F97F8D">
              <w:rPr>
                <w:rFonts w:eastAsia="Calibri"/>
                <w:szCs w:val="28"/>
                <w:lang w:eastAsia="en-US"/>
              </w:rPr>
              <w:t>).</w:t>
            </w:r>
          </w:p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F97F8D" w:rsidRPr="00F97F8D" w:rsidTr="00F97F8D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Cs w:val="28"/>
                <w:lang w:eastAsia="en-US"/>
              </w:rPr>
            </w:pPr>
            <w:r w:rsidRPr="00F97F8D">
              <w:rPr>
                <w:szCs w:val="28"/>
                <w:lang w:eastAsia="en-US"/>
              </w:rPr>
              <w:t xml:space="preserve">ФИО и должность руководителя органа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 xml:space="preserve">Большунова Оксана Юрьевна председатель Жемчужинского сельского совета – глава администрации Жемчужинского сельского поселения </w:t>
            </w:r>
          </w:p>
        </w:tc>
      </w:tr>
      <w:tr w:rsidR="00F97F8D" w:rsidRPr="00F97F8D" w:rsidTr="00F97F8D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720"/>
        <w:jc w:val="both"/>
        <w:rPr>
          <w:rFonts w:eastAsia="Calibri"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720"/>
        <w:jc w:val="center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720"/>
        <w:jc w:val="center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720"/>
        <w:jc w:val="center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720"/>
        <w:jc w:val="center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BD0CA7">
      <w:pPr>
        <w:autoSpaceDE w:val="0"/>
        <w:autoSpaceDN w:val="0"/>
        <w:adjustRightInd w:val="0"/>
        <w:spacing w:after="200" w:line="20" w:lineRule="atLeast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720"/>
        <w:jc w:val="center"/>
        <w:rPr>
          <w:rFonts w:eastAsia="Calibri"/>
          <w:b/>
          <w:bCs/>
          <w:szCs w:val="28"/>
          <w:lang w:eastAsia="en-US"/>
        </w:rPr>
      </w:pPr>
      <w:r w:rsidRPr="00F97F8D">
        <w:rPr>
          <w:rFonts w:eastAsia="Calibri"/>
          <w:b/>
          <w:bCs/>
          <w:szCs w:val="28"/>
          <w:lang w:eastAsia="en-US"/>
        </w:rPr>
        <w:lastRenderedPageBreak/>
        <w:t>График работы Администрации Жемчужинского сельского поселения</w:t>
      </w: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720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414"/>
        <w:gridCol w:w="3544"/>
      </w:tblGrid>
      <w:tr w:rsidR="00F97F8D" w:rsidRPr="00F97F8D" w:rsidTr="00BD0CA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Cs w:val="28"/>
                <w:lang w:eastAsia="en-US"/>
              </w:rPr>
            </w:pPr>
            <w:r w:rsidRPr="00F97F8D">
              <w:rPr>
                <w:b/>
                <w:bCs/>
                <w:szCs w:val="28"/>
                <w:lang w:eastAsia="en-US"/>
              </w:rPr>
              <w:t xml:space="preserve">День недели </w:t>
            </w:r>
          </w:p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Cs w:val="28"/>
                <w:lang w:eastAsia="en-US"/>
              </w:rPr>
            </w:pPr>
            <w:r w:rsidRPr="00F97F8D">
              <w:rPr>
                <w:b/>
                <w:bCs/>
                <w:szCs w:val="28"/>
                <w:lang w:eastAsia="en-US"/>
              </w:rPr>
              <w:t xml:space="preserve">Часы работы (обеденный перерыв) </w:t>
            </w:r>
          </w:p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Cs w:val="28"/>
                <w:lang w:eastAsia="en-US"/>
              </w:rPr>
            </w:pPr>
            <w:r w:rsidRPr="00F97F8D">
              <w:rPr>
                <w:b/>
                <w:bCs/>
                <w:szCs w:val="28"/>
                <w:lang w:eastAsia="en-US"/>
              </w:rPr>
              <w:t xml:space="preserve">Часы приема граждан </w:t>
            </w:r>
          </w:p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97F8D" w:rsidRPr="00F97F8D" w:rsidTr="00BD0CA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BD0CA7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8-00 до 17-00 перерыв с 12-00 до 13-00 час.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С 8-00 до 17-00 час.</w:t>
            </w:r>
          </w:p>
        </w:tc>
      </w:tr>
      <w:tr w:rsidR="00F97F8D" w:rsidRPr="00F97F8D" w:rsidTr="00BD0CA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BD0CA7">
            <w:pPr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8-00 до 17-00  перерыв с 12-00 до 13-00 час.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F97F8D" w:rsidRPr="00F97F8D" w:rsidTr="00BD0CA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Среда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BD0CA7">
            <w:pPr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8-00 до 17-00 перерыв с 12-00 до 13-00 час.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С 8-00 до 17-00 час.</w:t>
            </w:r>
          </w:p>
        </w:tc>
      </w:tr>
      <w:tr w:rsidR="00F97F8D" w:rsidRPr="00F97F8D" w:rsidTr="00BD0CA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Четверг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BD0CA7">
            <w:pPr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8-00 до 17-00 перерыв с 12-00 до 13-00 час.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F97F8D" w:rsidRPr="00F97F8D" w:rsidTr="00BD0CA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Пятница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BD0CA7">
            <w:pPr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8-00 до 17-00 перерыв с 12-00 до 13-00 час.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F97F8D" w:rsidRPr="00F97F8D" w:rsidTr="00BD0CA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выходной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F97F8D" w:rsidRPr="00F97F8D" w:rsidTr="00BD0CA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Воскресенье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выходной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8D" w:rsidRPr="00F97F8D" w:rsidRDefault="00F97F8D" w:rsidP="00F97F8D">
            <w:pPr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F97F8D">
              <w:rPr>
                <w:rFonts w:eastAsia="Calibri"/>
                <w:szCs w:val="28"/>
                <w:lang w:eastAsia="en-US"/>
              </w:rPr>
              <w:t>-</w:t>
            </w:r>
          </w:p>
        </w:tc>
      </w:tr>
    </w:tbl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698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698"/>
        <w:jc w:val="right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spacing w:after="200" w:line="20" w:lineRule="atLeast"/>
        <w:ind w:firstLine="698"/>
        <w:jc w:val="right"/>
        <w:rPr>
          <w:rFonts w:eastAsia="Calibri"/>
          <w:b/>
          <w:bCs/>
          <w:szCs w:val="28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BD0CA7" w:rsidRPr="00F97F8D" w:rsidRDefault="00BD0CA7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outlineLvl w:val="0"/>
        <w:rPr>
          <w:rFonts w:eastAsia="Calibri"/>
          <w:b/>
          <w:bCs/>
          <w:sz w:val="24"/>
          <w:lang w:eastAsia="en-US"/>
        </w:rPr>
      </w:pPr>
    </w:p>
    <w:p w:rsidR="00F97F8D" w:rsidRPr="00BD0CA7" w:rsidRDefault="00F97F8D" w:rsidP="00F97F8D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BD0CA7">
        <w:rPr>
          <w:rFonts w:eastAsia="Calibri"/>
          <w:bCs/>
          <w:szCs w:val="28"/>
          <w:lang w:eastAsia="en-US"/>
        </w:rPr>
        <w:lastRenderedPageBreak/>
        <w:t>Приложение № 4</w:t>
      </w:r>
    </w:p>
    <w:p w:rsidR="00F97F8D" w:rsidRPr="00BD0CA7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BD0CA7">
        <w:rPr>
          <w:rFonts w:eastAsia="Calibri"/>
          <w:bCs/>
          <w:szCs w:val="28"/>
          <w:lang w:eastAsia="en-US"/>
        </w:rPr>
        <w:t>к Административному регламенту по предоставлению</w:t>
      </w:r>
    </w:p>
    <w:p w:rsidR="00F97F8D" w:rsidRPr="00BD0CA7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BD0CA7">
        <w:rPr>
          <w:rFonts w:eastAsia="Calibri"/>
          <w:bCs/>
          <w:szCs w:val="28"/>
          <w:lang w:eastAsia="en-US"/>
        </w:rPr>
        <w:t xml:space="preserve">муниципальной услуги "Изменение видов </w:t>
      </w:r>
      <w:proofErr w:type="gramStart"/>
      <w:r w:rsidRPr="00BD0CA7">
        <w:rPr>
          <w:rFonts w:eastAsia="Calibri"/>
          <w:bCs/>
          <w:szCs w:val="28"/>
          <w:lang w:eastAsia="en-US"/>
        </w:rPr>
        <w:t>разрешенного</w:t>
      </w:r>
      <w:proofErr w:type="gramEnd"/>
    </w:p>
    <w:p w:rsidR="00F97F8D" w:rsidRPr="00BD0CA7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BD0CA7">
        <w:rPr>
          <w:rFonts w:eastAsia="Calibri"/>
          <w:bCs/>
          <w:szCs w:val="28"/>
          <w:lang w:eastAsia="en-US"/>
        </w:rPr>
        <w:t xml:space="preserve">использования земельных участков и (или) объектов </w:t>
      </w:r>
    </w:p>
    <w:p w:rsidR="00F97F8D" w:rsidRPr="00BD0CA7" w:rsidRDefault="00F97F8D" w:rsidP="00F97F8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BD0CA7">
        <w:rPr>
          <w:rFonts w:eastAsia="Calibri"/>
          <w:bCs/>
          <w:szCs w:val="28"/>
          <w:lang w:eastAsia="en-US"/>
        </w:rPr>
        <w:t>капитального строительства»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eastAsia="Calibri"/>
          <w:bCs/>
          <w:sz w:val="24"/>
          <w:lang w:eastAsia="en-US"/>
        </w:rPr>
      </w:pPr>
    </w:p>
    <w:p w:rsidR="00F97F8D" w:rsidRPr="00752492" w:rsidRDefault="00F97F8D" w:rsidP="00F97F8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752492">
        <w:rPr>
          <w:rFonts w:eastAsia="Calibri"/>
          <w:b/>
          <w:bCs/>
          <w:sz w:val="24"/>
          <w:lang w:eastAsia="en-US"/>
        </w:rPr>
        <w:t>БЛОК-СХЕМА</w:t>
      </w:r>
    </w:p>
    <w:p w:rsidR="00F97F8D" w:rsidRPr="00752492" w:rsidRDefault="00F97F8D" w:rsidP="00F97F8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752492">
        <w:rPr>
          <w:rFonts w:eastAsia="Calibri"/>
          <w:b/>
          <w:bCs/>
          <w:sz w:val="24"/>
          <w:lang w:eastAsia="en-US"/>
        </w:rPr>
        <w:t>ПОСЛЕДОВАТЕЛЬНОСТИ АДМИНИСТРАТИВНЫХ ДЕЙСТВИЙ (ПРОЦЕДУР)</w:t>
      </w:r>
    </w:p>
    <w:p w:rsidR="00F97F8D" w:rsidRPr="00752492" w:rsidRDefault="00F97F8D" w:rsidP="00F97F8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752492">
        <w:rPr>
          <w:rFonts w:eastAsia="Calibri"/>
          <w:b/>
          <w:bCs/>
          <w:sz w:val="24"/>
          <w:lang w:eastAsia="en-US"/>
        </w:rPr>
        <w:t>ПРИ ПРЕДОСТАВЛЕНИИ МУНИЦИПАЛЬНОЙ УСЛУГИ «ИЗМЕНЕНИЕ ВИДОВ</w:t>
      </w:r>
    </w:p>
    <w:p w:rsidR="00F97F8D" w:rsidRPr="00752492" w:rsidRDefault="00F97F8D" w:rsidP="00F97F8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752492">
        <w:rPr>
          <w:rFonts w:eastAsia="Calibri"/>
          <w:b/>
          <w:bCs/>
          <w:sz w:val="24"/>
          <w:lang w:eastAsia="en-US"/>
        </w:rPr>
        <w:t>РАЗРЕШЕННОГО ИСПОЛЬЗОВАНИЯ ЗЕМЕЛЬНЫХ УЧАСТКОВ И (ИЛИ)</w:t>
      </w:r>
    </w:p>
    <w:p w:rsidR="00F97F8D" w:rsidRPr="00752492" w:rsidRDefault="00F97F8D" w:rsidP="00F97F8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752492">
        <w:rPr>
          <w:rFonts w:eastAsia="Calibri"/>
          <w:b/>
          <w:bCs/>
          <w:sz w:val="24"/>
          <w:lang w:eastAsia="en-US"/>
        </w:rPr>
        <w:t>ОБЪЕКТОВ КАПИТАЛЬНОГО СТРОИТЕЛЬСТВА»</w:t>
      </w:r>
    </w:p>
    <w:p w:rsidR="00F97F8D" w:rsidRPr="00752492" w:rsidRDefault="00F97F8D" w:rsidP="00F97F8D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lang w:eastAsia="en-US"/>
        </w:rPr>
      </w:pP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F97F8D" w:rsidRPr="00F97F8D" w:rsidRDefault="00BD0CA7" w:rsidP="00BD0CA7">
      <w:pPr>
        <w:autoSpaceDE w:val="0"/>
        <w:autoSpaceDN w:val="0"/>
        <w:adjustRightInd w:val="0"/>
        <w:ind w:left="708" w:firstLine="708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Прием заявления и докум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ентов, их регистрация</w:t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└──────────────────────────────────┬───────────────────────────────┘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F97F8D" w:rsidP="00BD0CA7">
      <w:pPr>
        <w:autoSpaceDE w:val="0"/>
        <w:autoSpaceDN w:val="0"/>
        <w:adjustRightInd w:val="0"/>
        <w:ind w:left="3540" w:firstLine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V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F97F8D" w:rsidRPr="00F97F8D" w:rsidRDefault="00F97F8D" w:rsidP="00BD0CA7">
      <w:pPr>
        <w:autoSpaceDE w:val="0"/>
        <w:autoSpaceDN w:val="0"/>
        <w:adjustRightInd w:val="0"/>
        <w:ind w:left="1416" w:firstLine="708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Проверка пр</w:t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>авильности оформления заявления</w:t>
      </w: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└─────────────┬────────────────────────────────┬───────────────────┘</w:t>
      </w:r>
    </w:p>
    <w:p w:rsidR="00F97F8D" w:rsidRPr="00F97F8D" w:rsidRDefault="00BD0CA7" w:rsidP="00BD0CA7">
      <w:pPr>
        <w:autoSpaceDE w:val="0"/>
        <w:autoSpaceDN w:val="0"/>
        <w:adjustRightInd w:val="0"/>
        <w:ind w:left="1416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 V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V</w:t>
      </w:r>
    </w:p>
    <w:p w:rsidR="00F97F8D" w:rsidRPr="00F97F8D" w:rsidRDefault="00BD0CA7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┌────────────────────────┐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┌──────────────────────────────────────┐</w:t>
      </w:r>
    </w:p>
    <w:p w:rsidR="00F97F8D" w:rsidRPr="00F97F8D" w:rsidRDefault="00BD0CA7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│Отказ в приеме заявления│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│Направление межведомственных запросов │</w:t>
      </w:r>
    </w:p>
    <w:p w:rsidR="00F97F8D" w:rsidRPr="00F97F8D" w:rsidRDefault="00BD0CA7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│с указанием причин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└──────────────────┬───────────────────┘</w:t>
      </w:r>
    </w:p>
    <w:p w:rsidR="00F97F8D" w:rsidRPr="00F97F8D" w:rsidRDefault="00BD0CA7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</w:t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F97F8D" w:rsidP="00BD0CA7">
      <w:pPr>
        <w:autoSpaceDE w:val="0"/>
        <w:autoSpaceDN w:val="0"/>
        <w:adjustRightInd w:val="0"/>
        <w:ind w:left="5664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F97F8D" w:rsidP="00BD0CA7">
      <w:pPr>
        <w:autoSpaceDE w:val="0"/>
        <w:autoSpaceDN w:val="0"/>
        <w:adjustRightInd w:val="0"/>
        <w:ind w:left="4956" w:firstLine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V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</w:t>
      </w:r>
      <w:r w:rsidR="001F7E48">
        <w:rPr>
          <w:rFonts w:ascii="Courier New" w:eastAsia="Calibri" w:hAnsi="Courier New" w:cs="Courier New"/>
          <w:sz w:val="20"/>
          <w:szCs w:val="20"/>
          <w:lang w:eastAsia="en-US"/>
        </w:rPr>
        <w:t>───────────────────────────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Рассмотрение принятых заявлен</w:t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>ия и документов и полученных</w:t>
      </w: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по межведомственному запросу ответов │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└────────────┬──────────────────────</w:t>
      </w:r>
      <w:r w:rsidR="001F7E48">
        <w:rPr>
          <w:rFonts w:ascii="Courier New" w:eastAsia="Calibri" w:hAnsi="Courier New" w:cs="Courier New"/>
          <w:sz w:val="20"/>
          <w:szCs w:val="20"/>
          <w:lang w:eastAsia="en-US"/>
        </w:rPr>
        <w:t>───────────┬───────────────</w:t>
      </w:r>
    </w:p>
    <w:p w:rsidR="00F97F8D" w:rsidRPr="00F97F8D" w:rsidRDefault="00F97F8D" w:rsidP="00BD0CA7">
      <w:pPr>
        <w:autoSpaceDE w:val="0"/>
        <w:autoSpaceDN w:val="0"/>
        <w:adjustRightInd w:val="0"/>
        <w:ind w:left="1416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F97F8D" w:rsidP="00BD0CA7">
      <w:pPr>
        <w:autoSpaceDE w:val="0"/>
        <w:autoSpaceDN w:val="0"/>
        <w:adjustRightInd w:val="0"/>
        <w:ind w:left="1416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V</w:t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BD0CA7">
        <w:rPr>
          <w:rFonts w:ascii="Courier New" w:eastAsia="Calibri" w:hAnsi="Courier New" w:cs="Courier New"/>
          <w:sz w:val="20"/>
          <w:szCs w:val="20"/>
          <w:lang w:eastAsia="en-US"/>
        </w:rPr>
        <w:tab/>
      </w:r>
      <w:proofErr w:type="spellStart"/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V</w:t>
      </w:r>
      <w:proofErr w:type="spellEnd"/>
    </w:p>
    <w:p w:rsidR="00F97F8D" w:rsidRPr="00F97F8D" w:rsidRDefault="001F7E48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┌────────────────────────┐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┌──────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─────────────────────────────</w:t>
      </w:r>
    </w:p>
    <w:p w:rsidR="00F97F8D" w:rsidRPr="00F97F8D" w:rsidRDefault="001F7E48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│Отказ в предоставлении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>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│Подготовка и проведение </w:t>
      </w:r>
      <w:proofErr w:type="gramStart"/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публичных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1F7E48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│муниципальной услуги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>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│слушаний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1F7E48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с ука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занием причин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>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1F7E48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└────────────────────────┘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>└──────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───────────┬─────────────────</w:t>
      </w:r>
    </w:p>
    <w:p w:rsidR="00F97F8D" w:rsidRPr="00F97F8D" w:rsidRDefault="00F97F8D" w:rsidP="001F7E48">
      <w:pPr>
        <w:autoSpaceDE w:val="0"/>
        <w:autoSpaceDN w:val="0"/>
        <w:adjustRightInd w:val="0"/>
        <w:ind w:left="4956" w:firstLine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V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F97F8D" w:rsidRPr="00F97F8D" w:rsidRDefault="001F7E48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 w:rsidR="00F97F8D"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Подготовка и направление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главе Муниципального органа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</w:p>
    <w:p w:rsidR="00F97F8D" w:rsidRPr="00F97F8D" w:rsidRDefault="00F97F8D" w:rsidP="001F7E4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рекомендаций о предоставлении ра</w:t>
      </w:r>
      <w:r w:rsidR="001F7E48">
        <w:rPr>
          <w:rFonts w:ascii="Courier New" w:eastAsia="Calibri" w:hAnsi="Courier New" w:cs="Courier New"/>
          <w:sz w:val="20"/>
          <w:szCs w:val="20"/>
          <w:lang w:eastAsia="en-US"/>
        </w:rPr>
        <w:t xml:space="preserve">зрешения на условно </w:t>
      </w:r>
      <w:proofErr w:type="gramStart"/>
      <w:r w:rsidR="001F7E48">
        <w:rPr>
          <w:rFonts w:ascii="Courier New" w:eastAsia="Calibri" w:hAnsi="Courier New" w:cs="Courier New"/>
          <w:sz w:val="20"/>
          <w:szCs w:val="20"/>
          <w:lang w:eastAsia="en-US"/>
        </w:rPr>
        <w:t>разрешенный</w:t>
      </w:r>
      <w:proofErr w:type="gramEnd"/>
      <w:r w:rsidR="001F7E48">
        <w:rPr>
          <w:rFonts w:ascii="Courier New" w:eastAsia="Calibri" w:hAnsi="Courier New" w:cs="Courier New"/>
          <w:sz w:val="20"/>
          <w:szCs w:val="20"/>
          <w:lang w:eastAsia="en-US"/>
        </w:rPr>
        <w:tab/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│вид использования или об отказе в предоставлении такого разрешения│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└───────────────────────────────────┬──────────────────────────────┘</w:t>
      </w:r>
    </w:p>
    <w:p w:rsidR="00F97F8D" w:rsidRPr="00F97F8D" w:rsidRDefault="00F97F8D" w:rsidP="001F7E48">
      <w:pPr>
        <w:autoSpaceDE w:val="0"/>
        <w:autoSpaceDN w:val="0"/>
        <w:adjustRightInd w:val="0"/>
        <w:ind w:left="3540" w:firstLine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F97F8D" w:rsidP="001F7E48">
      <w:pPr>
        <w:autoSpaceDE w:val="0"/>
        <w:autoSpaceDN w:val="0"/>
        <w:adjustRightInd w:val="0"/>
        <w:ind w:left="3540" w:firstLine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V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│Подготовка и подписание постановления Муниципального органа о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proofErr w:type="gramStart"/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предоставлении</w:t>
      </w:r>
      <w:proofErr w:type="gramEnd"/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 разрешения на условно разрешенный вид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 использования земельного участка и (или) объекта капитального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 строительства или об отказе в предоставлении разрешения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 на условно разрешенный вид использования земельного участка и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 xml:space="preserve"> (или) объекта капитального строительства 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└───────────────────────────────────┬──────────────────────────────┘</w:t>
      </w:r>
    </w:p>
    <w:p w:rsidR="00F97F8D" w:rsidRPr="00F97F8D" w:rsidRDefault="00F97F8D" w:rsidP="00752492">
      <w:pPr>
        <w:autoSpaceDE w:val="0"/>
        <w:autoSpaceDN w:val="0"/>
        <w:adjustRightInd w:val="0"/>
        <w:ind w:left="3540" w:firstLine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F97F8D" w:rsidRPr="00F97F8D" w:rsidRDefault="00F97F8D" w:rsidP="00752492">
      <w:pPr>
        <w:autoSpaceDE w:val="0"/>
        <w:autoSpaceDN w:val="0"/>
        <w:adjustRightInd w:val="0"/>
        <w:ind w:left="3540" w:firstLine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V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F97F8D" w:rsidRPr="00F97F8D" w:rsidRDefault="00F97F8D" w:rsidP="00752492">
      <w:pPr>
        <w:autoSpaceDE w:val="0"/>
        <w:autoSpaceDN w:val="0"/>
        <w:adjustRightInd w:val="0"/>
        <w:ind w:left="708" w:firstLine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│Выдача результата муниципальной услуги │</w:t>
      </w:r>
    </w:p>
    <w:p w:rsidR="00F97F8D" w:rsidRPr="00F97F8D" w:rsidRDefault="00F97F8D" w:rsidP="00F97F8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97F8D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820FBD" w:rsidRPr="00F97F8D" w:rsidRDefault="00820FBD" w:rsidP="00F97F8D"/>
    <w:sectPr w:rsidR="00820FBD" w:rsidRPr="00F97F8D" w:rsidSect="00F97F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E6D"/>
    <w:multiLevelType w:val="hybridMultilevel"/>
    <w:tmpl w:val="55447446"/>
    <w:lvl w:ilvl="0" w:tplc="D77C3D5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DF0495"/>
    <w:multiLevelType w:val="hybridMultilevel"/>
    <w:tmpl w:val="E3085D6C"/>
    <w:lvl w:ilvl="0" w:tplc="BE0C76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A253D3"/>
    <w:multiLevelType w:val="hybridMultilevel"/>
    <w:tmpl w:val="E55696D6"/>
    <w:lvl w:ilvl="0" w:tplc="D12CFDEC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23"/>
    <w:rsid w:val="001F7E48"/>
    <w:rsid w:val="002136F0"/>
    <w:rsid w:val="00313DD1"/>
    <w:rsid w:val="004D6802"/>
    <w:rsid w:val="004E57BE"/>
    <w:rsid w:val="00752492"/>
    <w:rsid w:val="00820FBD"/>
    <w:rsid w:val="008D1466"/>
    <w:rsid w:val="00BD0CA7"/>
    <w:rsid w:val="00BE6881"/>
    <w:rsid w:val="00CC2223"/>
    <w:rsid w:val="00F97F8D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D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7F8D"/>
  </w:style>
  <w:style w:type="character" w:styleId="a6">
    <w:name w:val="Hyperlink"/>
    <w:basedOn w:val="a0"/>
    <w:uiPriority w:val="99"/>
    <w:semiHidden/>
    <w:unhideWhenUsed/>
    <w:rsid w:val="00F97F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7F8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97F8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97F8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97F8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97F8D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97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97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7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7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7F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9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qFormat/>
    <w:rsid w:val="00F97F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D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7F8D"/>
  </w:style>
  <w:style w:type="character" w:styleId="a6">
    <w:name w:val="Hyperlink"/>
    <w:basedOn w:val="a0"/>
    <w:uiPriority w:val="99"/>
    <w:semiHidden/>
    <w:unhideWhenUsed/>
    <w:rsid w:val="00F97F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7F8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97F8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97F8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97F8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97F8D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97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97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7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7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7F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9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qFormat/>
    <w:rsid w:val="00F97F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F03B8A99428AE874634CF599FA949F1AB468060CA00B4EB6C90BE9649FC9D5FA90884E3t9O" TargetMode="External"/><Relationship Id="rId13" Type="http://schemas.openxmlformats.org/officeDocument/2006/relationships/hyperlink" Target="consultantplus://offline/ref=876A84FA00963A5712769F38D4EE9423F25F963E18459FE4EC2995A31Dq5V2N" TargetMode="External"/><Relationship Id="rId18" Type="http://schemas.openxmlformats.org/officeDocument/2006/relationships/hyperlink" Target="consultantplus://offline/ref=876A84FA00963A5712768135C282CA2CF056C9351E4D9DB1B77993F44202DDD13CqCV7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2200B23A2310CE53A22663E6D923C191B8D92C5EB111C622E3E252EB0X0UCP" TargetMode="External"/><Relationship Id="rId7" Type="http://schemas.openxmlformats.org/officeDocument/2006/relationships/hyperlink" Target="file:///C:\Users\Admin\AppData\Local\Temp\Rar$DIa4276.38843\&#1048;&#1079;&#1084;&#1077;&#1085;.%20&#1074;&#1080;&#1076;&#1086;&#1074;%20&#1088;&#1072;&#1079;.%20&#1080;&#1089;&#1087;&#1086;&#1083;&#1100;&#1079;.%20&#1079;&#1077;&#1084;%20&#1091;&#1095;%20&#1080;%20&#1086;&#1073;&#1098;&#1077;&#1082;&#1090;&#1086;&#1074;%20&#1082;&#1072;&#1087;%20&#1089;&#1090;&#1088;.docx" TargetMode="External"/><Relationship Id="rId12" Type="http://schemas.openxmlformats.org/officeDocument/2006/relationships/hyperlink" Target="consultantplus://offline/ref=876A84FA00963A5712769F38D4EE9423F25F963D174E9FE4EC2995A31Dq5V2N" TargetMode="External"/><Relationship Id="rId17" Type="http://schemas.openxmlformats.org/officeDocument/2006/relationships/hyperlink" Target="consultantplus://offline/ref=876A84FA00963A5712769F38D4EE9423F154963C1A4C9FE4EC2995A31Dq5V2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6A84FA00963A5712769F38D4EE9423F25D963D1C459FE4EC2995A31Dq5V2N" TargetMode="External"/><Relationship Id="rId20" Type="http://schemas.openxmlformats.org/officeDocument/2006/relationships/hyperlink" Target="consultantplus://offline/ref=6828D231F1074AC1340E2F62A15D6BD9FD23B29FAB622E860EBE6C515F2217CA0EBD94A402D42E9A8D495046b7hF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8;&#1077;&#1084;&#1095;&#1091;&#1078;&#1080;&#1085;&#1089;&#1082;&#1086;&#1077;" TargetMode="External"/><Relationship Id="rId11" Type="http://schemas.openxmlformats.org/officeDocument/2006/relationships/hyperlink" Target="consultantplus://offline/ref=876A84FA00963A5712769F38D4EE9423F25C9E391B4D9FE4EC2995A31Dq5V2N" TargetMode="External"/><Relationship Id="rId24" Type="http://schemas.openxmlformats.org/officeDocument/2006/relationships/hyperlink" Target="http://&#1078;&#1077;&#1084;&#1095;&#1091;&#1078;&#1080;&#1085;&#1089;&#1082;&#1086;&#107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6A84FA00963A5712769F38D4EE9423F25D963C1B4F9FE4EC2995A31Dq5V2N" TargetMode="External"/><Relationship Id="rId23" Type="http://schemas.openxmlformats.org/officeDocument/2006/relationships/hyperlink" Target="consultantplus://offline/ref=D2200B23A2310CE53A22663E6D923C191B8D92C5EB111C622E3E252EB0X0UCP" TargetMode="External"/><Relationship Id="rId10" Type="http://schemas.openxmlformats.org/officeDocument/2006/relationships/hyperlink" Target="consultantplus://offline/ref=876A84FA00963A5712769F38D4EE9423F25F963D1E4F9FE4EC2995A31Dq5V2N" TargetMode="External"/><Relationship Id="rId19" Type="http://schemas.openxmlformats.org/officeDocument/2006/relationships/hyperlink" Target="consultantplus://offline/ref=6828D231F1074AC1340E2F62A15D6BD9FD23B29FAB622E860EBE6C515F2217CA0EBD94A402D42E9A8D49504Db7h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F03B8A99428AE874634CF599FA949F1AB468060CA00B4EB6C90BE9649FC9D5FA9088631E4DDC3EDt7O" TargetMode="External"/><Relationship Id="rId14" Type="http://schemas.openxmlformats.org/officeDocument/2006/relationships/hyperlink" Target="consultantplus://offline/ref=876A84FA00963A5712769F38D4EE9423F25F9631194B9FE4EC2995A31Dq5V2N" TargetMode="External"/><Relationship Id="rId22" Type="http://schemas.openxmlformats.org/officeDocument/2006/relationships/hyperlink" Target="consultantplus://offline/ref=D2200B23A2310CE53A22663E6D923C191B8D92C5EB111C622E3E252EB00C8233D412B9A7A56F12A7XBU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2017-12-26T11:49:00Z</cp:lastPrinted>
  <dcterms:created xsi:type="dcterms:W3CDTF">2017-12-26T07:55:00Z</dcterms:created>
  <dcterms:modified xsi:type="dcterms:W3CDTF">2017-12-26T11:50:00Z</dcterms:modified>
</cp:coreProperties>
</file>