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25" w:rsidRDefault="00765225" w:rsidP="00765225">
      <w:pPr>
        <w:spacing w:line="20" w:lineRule="atLeast"/>
        <w:ind w:left="2832" w:firstLine="708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765225" w:rsidRDefault="00765225" w:rsidP="00765225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НИЖНЕГОРСКИЙ РАЙОН</w:t>
      </w:r>
    </w:p>
    <w:p w:rsidR="00765225" w:rsidRDefault="00765225" w:rsidP="00765225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ЖЕМЧУЖИНСКИЙ СЕЛЬСКИЙ СОВЕТ</w:t>
      </w:r>
    </w:p>
    <w:p w:rsidR="00765225" w:rsidRDefault="00765225" w:rsidP="00765225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5225" w:rsidRDefault="00765225" w:rsidP="00765225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54-я внеочередная сессия 1-го созыва</w:t>
      </w:r>
    </w:p>
    <w:p w:rsidR="00765225" w:rsidRDefault="00765225" w:rsidP="00765225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225" w:rsidRDefault="00765225" w:rsidP="00765225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65225" w:rsidRDefault="00765225" w:rsidP="00765225">
      <w:pPr>
        <w:spacing w:line="240" w:lineRule="auto"/>
        <w:ind w:right="21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54/5_30.09.2019.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 w:rsidRPr="007652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5225" w:rsidRDefault="00765225" w:rsidP="00765225">
      <w:pPr>
        <w:spacing w:after="0" w:line="240" w:lineRule="auto"/>
        <w:ind w:right="21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отмене решения 6-ой сессии 1-ого созыва </w:t>
      </w: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Жемчужинского сельского совета </w:t>
      </w: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26.12.2014г. № 5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Об определении </w:t>
      </w: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границ прилегающих к некоторым </w:t>
      </w: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организациям и объектам территорий, </w:t>
      </w: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на которых не допускается розничная </w:t>
      </w: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/>
          <w:sz w:val="28"/>
          <w:szCs w:val="28"/>
          <w:lang w:eastAsia="ar-SA" w:bidi="ru-RU"/>
        </w:rPr>
        <w:t>продажа алкогольной продукции»</w:t>
      </w: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5225" w:rsidRDefault="00765225" w:rsidP="00765225">
      <w:pPr>
        <w:widowControl w:val="0"/>
        <w:spacing w:after="0" w:line="20" w:lineRule="atLeast"/>
        <w:ind w:right="4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продукции»»,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рассмотрев протест Прокуратуры Нижнегорского района Республики Крым от 16.09.2019 № 7-777в-2019/476исх,  Жемчужинский сельский совет </w:t>
      </w:r>
      <w:proofErr w:type="gramEnd"/>
    </w:p>
    <w:p w:rsidR="00765225" w:rsidRDefault="00765225" w:rsidP="00765225">
      <w:pPr>
        <w:widowControl w:val="0"/>
        <w:spacing w:after="0" w:line="20" w:lineRule="atLeast"/>
        <w:ind w:right="4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225" w:rsidRDefault="00765225" w:rsidP="00765225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65225" w:rsidRDefault="00765225" w:rsidP="007652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Решение 6 сессии 1-го созыва Жемчужинского сельского совета Нижнегорского района Республики Крым от 26.12.2014 № 5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 w:bidi="ru-RU"/>
        </w:rPr>
        <w:t>Об определении 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765225" w:rsidRDefault="00765225" w:rsidP="00765225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Разместить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решение </w:t>
      </w:r>
      <w:r>
        <w:rPr>
          <w:rFonts w:ascii="Times New Roman" w:eastAsia="Times New Roman" w:hAnsi="Times New Roman"/>
          <w:sz w:val="28"/>
          <w:szCs w:val="28"/>
        </w:rPr>
        <w:t>для обнародования на официальном сайте администрации Жемчужинского сельского поселения в сети «Интернет» (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http://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жемчужинское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сп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а также на информационном стенде администрации Жемчужинского сельского поселения по адресу: Республика Крым, Нижнегорский район,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Жемчужина, ул. Школьная, 2.</w:t>
      </w:r>
    </w:p>
    <w:p w:rsidR="00765225" w:rsidRDefault="00765225" w:rsidP="00765225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Настоящее решение вступает в силу 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момента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его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обнародования.</w:t>
      </w:r>
    </w:p>
    <w:p w:rsidR="00765225" w:rsidRDefault="00765225" w:rsidP="00765225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решения оставляю за собой</w:t>
      </w:r>
    </w:p>
    <w:p w:rsidR="00765225" w:rsidRDefault="00765225" w:rsidP="00765225">
      <w:pPr>
        <w:widowControl w:val="0"/>
        <w:spacing w:after="0" w:line="20" w:lineRule="atLeast"/>
        <w:ind w:right="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Жемчужинского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совета - глава администрации </w:t>
      </w:r>
    </w:p>
    <w:p w:rsidR="00765225" w:rsidRDefault="00765225" w:rsidP="00765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Жемчужинского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О.Ю.Большунова</w:t>
      </w:r>
    </w:p>
    <w:bookmarkEnd w:id="0"/>
    <w:p w:rsidR="004C2199" w:rsidRDefault="004C2199"/>
    <w:sectPr w:rsidR="004C2199" w:rsidSect="007652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8"/>
    <w:rsid w:val="004B1868"/>
    <w:rsid w:val="004C2199"/>
    <w:rsid w:val="007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2019-10-16T09:23:00Z</dcterms:created>
  <dcterms:modified xsi:type="dcterms:W3CDTF">2019-10-16T09:23:00Z</dcterms:modified>
</cp:coreProperties>
</file>