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A5" w:rsidRDefault="008B10A5" w:rsidP="008B10A5">
      <w:pPr>
        <w:suppressAutoHyphens/>
        <w:spacing w:line="2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РЕСПУБЛИКА КРЫМ</w:t>
      </w:r>
    </w:p>
    <w:p w:rsidR="008B10A5" w:rsidRDefault="008B10A5" w:rsidP="008B10A5">
      <w:pPr>
        <w:suppressAutoHyphens/>
        <w:spacing w:line="2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НИЖНЕГОРСКИЙ РАЙОН</w:t>
      </w:r>
    </w:p>
    <w:p w:rsidR="008B10A5" w:rsidRDefault="008B10A5" w:rsidP="008B10A5">
      <w:pPr>
        <w:suppressAutoHyphens/>
        <w:spacing w:line="2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ЖЕМЧУЖИНСКИЙ СЕЛЬСКИЙ СОВЕТ</w:t>
      </w:r>
    </w:p>
    <w:p w:rsidR="008B10A5" w:rsidRDefault="008B10A5" w:rsidP="008B10A5">
      <w:pPr>
        <w:suppressAutoHyphens/>
        <w:spacing w:line="2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52-я внеочередная сессия 1 созыва</w:t>
      </w:r>
    </w:p>
    <w:p w:rsidR="008B10A5" w:rsidRDefault="008B10A5" w:rsidP="008B10A5">
      <w:pPr>
        <w:suppressAutoHyphens/>
        <w:spacing w:line="20" w:lineRule="atLeast"/>
        <w:jc w:val="center"/>
        <w:rPr>
          <w:b/>
          <w:sz w:val="28"/>
          <w:szCs w:val="28"/>
          <w:lang w:eastAsia="en-US"/>
        </w:rPr>
      </w:pPr>
    </w:p>
    <w:p w:rsidR="008B10A5" w:rsidRDefault="00054941" w:rsidP="008B10A5">
      <w:pPr>
        <w:suppressAutoHyphens/>
        <w:spacing w:line="2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  <w:bookmarkStart w:id="0" w:name="_GoBack"/>
      <w:bookmarkEnd w:id="0"/>
    </w:p>
    <w:p w:rsidR="008B10A5" w:rsidRDefault="008B10A5" w:rsidP="008B10A5">
      <w:pPr>
        <w:suppressAutoHyphens/>
        <w:spacing w:line="20" w:lineRule="atLeast"/>
        <w:rPr>
          <w:sz w:val="28"/>
          <w:szCs w:val="28"/>
          <w:u w:val="single"/>
          <w:lang w:eastAsia="en-US"/>
        </w:rPr>
      </w:pPr>
    </w:p>
    <w:p w:rsidR="008B10A5" w:rsidRDefault="00960C00" w:rsidP="008B10A5">
      <w:pPr>
        <w:suppressAutoHyphens/>
        <w:spacing w:line="20" w:lineRule="atLeast"/>
        <w:rPr>
          <w:b/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>№ 52/3_</w:t>
      </w:r>
      <w:r w:rsidR="008B10A5">
        <w:rPr>
          <w:bCs w:val="0"/>
          <w:sz w:val="28"/>
          <w:szCs w:val="28"/>
          <w:lang w:eastAsia="en-US"/>
        </w:rPr>
        <w:t>19</w:t>
      </w:r>
      <w:r>
        <w:rPr>
          <w:bCs w:val="0"/>
          <w:sz w:val="28"/>
          <w:szCs w:val="28"/>
          <w:lang w:eastAsia="en-US"/>
        </w:rPr>
        <w:t>.06.2019.</w:t>
      </w:r>
      <w:r>
        <w:rPr>
          <w:bCs w:val="0"/>
          <w:sz w:val="28"/>
          <w:szCs w:val="28"/>
          <w:lang w:val="en-US" w:eastAsia="en-US"/>
        </w:rPr>
        <w:t>doc</w:t>
      </w:r>
    </w:p>
    <w:p w:rsidR="008B10A5" w:rsidRDefault="008B10A5" w:rsidP="008B10A5">
      <w:pPr>
        <w:spacing w:line="20" w:lineRule="atLeast"/>
        <w:jc w:val="both"/>
        <w:rPr>
          <w:sz w:val="28"/>
          <w:szCs w:val="28"/>
        </w:rPr>
      </w:pPr>
    </w:p>
    <w:p w:rsidR="008B10A5" w:rsidRDefault="008B10A5" w:rsidP="008B10A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26-ой сессии 1-го созыва </w:t>
      </w:r>
    </w:p>
    <w:p w:rsidR="008B10A5" w:rsidRDefault="008B10A5" w:rsidP="008B10A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Жемчужинского сельского совета</w:t>
      </w:r>
    </w:p>
    <w:p w:rsidR="008B10A5" w:rsidRDefault="008B10A5" w:rsidP="008B10A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</w:t>
      </w:r>
    </w:p>
    <w:p w:rsidR="008B10A5" w:rsidRDefault="008B10A5" w:rsidP="008B10A5">
      <w:pPr>
        <w:spacing w:before="240" w:line="20" w:lineRule="atLeast"/>
        <w:contextualSpacing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от 21.04.2017 года № 26/8 «</w:t>
      </w:r>
      <w:r>
        <w:rPr>
          <w:bCs w:val="0"/>
          <w:sz w:val="28"/>
          <w:szCs w:val="28"/>
        </w:rPr>
        <w:t xml:space="preserve">Об утверждении Правил </w:t>
      </w:r>
    </w:p>
    <w:p w:rsidR="008B10A5" w:rsidRDefault="008B10A5" w:rsidP="008B10A5">
      <w:pPr>
        <w:spacing w:before="240" w:line="20" w:lineRule="atLeast"/>
        <w:contextualSpacing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содержания вывесок, указателей улиц и номерных знаков </w:t>
      </w:r>
    </w:p>
    <w:p w:rsidR="008B10A5" w:rsidRDefault="008B10A5" w:rsidP="008B10A5">
      <w:pPr>
        <w:spacing w:before="240" w:line="20" w:lineRule="atLeast"/>
        <w:contextualSpacing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зданиях и сооружениях, расположенных в границах</w:t>
      </w:r>
    </w:p>
    <w:p w:rsidR="008B10A5" w:rsidRDefault="008B10A5" w:rsidP="008B10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Жемчужинского сельского поселения </w:t>
      </w:r>
    </w:p>
    <w:p w:rsidR="008B10A5" w:rsidRDefault="008B10A5" w:rsidP="008B10A5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Нижнегорского района  Республики Крым»</w:t>
      </w:r>
    </w:p>
    <w:p w:rsidR="008B10A5" w:rsidRDefault="008B10A5" w:rsidP="008B10A5">
      <w:pPr>
        <w:spacing w:line="20" w:lineRule="atLeast"/>
        <w:rPr>
          <w:sz w:val="28"/>
          <w:szCs w:val="28"/>
        </w:rPr>
      </w:pPr>
    </w:p>
    <w:p w:rsidR="008B10A5" w:rsidRPr="00960C00" w:rsidRDefault="008B10A5" w:rsidP="008B10A5">
      <w:pPr>
        <w:spacing w:line="2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статьей 14 Федерального закона от 06.10.2003 № 131-ФЗ «Об общих принципах организации местного самоуправления в Российской Федерации», </w:t>
      </w:r>
      <w:hyperlink r:id="rId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руководствуясь Уставом муниципального образования Жемчужинское сельское поселение Нижнегорского района Республики Крым, Жемчужинский сельский совет</w:t>
      </w:r>
      <w:proofErr w:type="gramEnd"/>
    </w:p>
    <w:p w:rsidR="008B10A5" w:rsidRPr="00960C00" w:rsidRDefault="008B10A5" w:rsidP="00960C00">
      <w:pPr>
        <w:spacing w:line="20" w:lineRule="atLeast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РЕШИЛ:</w:t>
      </w:r>
    </w:p>
    <w:p w:rsidR="008B10A5" w:rsidRDefault="008B10A5" w:rsidP="008B10A5">
      <w:pPr>
        <w:pStyle w:val="a4"/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26-ой сессии 1-го созыва Жемчужинского сельского совета Нижнегорского района Республики Крым от 21.04.2017 года </w:t>
      </w:r>
    </w:p>
    <w:p w:rsidR="008B10A5" w:rsidRDefault="008B10A5" w:rsidP="008B10A5">
      <w:pPr>
        <w:pStyle w:val="a4"/>
        <w:spacing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26/8 «Об утверждении Правил содержания вывесок, указателей улиц и номерных знаков на зданиях и сооружениях, расположенных в границах Жемчужинского сельского поселения Нижнегорского района  Республики Крым»</w:t>
      </w:r>
    </w:p>
    <w:p w:rsidR="008B10A5" w:rsidRDefault="008B10A5" w:rsidP="008B10A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 w:val="0"/>
          <w:sz w:val="28"/>
          <w:szCs w:val="22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Жемчужинское сельское поселение Нижнегорского района Республики Крым в информационно-телекоммуникационной сети Интернет: </w:t>
      </w:r>
      <w:hyperlink r:id="rId7" w:history="1">
        <w:r>
          <w:rPr>
            <w:rStyle w:val="a3"/>
            <w:sz w:val="28"/>
            <w:szCs w:val="28"/>
          </w:rPr>
          <w:t>http://жемчужинское-сп.рф/</w:t>
        </w:r>
      </w:hyperlink>
      <w:r>
        <w:rPr>
          <w:sz w:val="28"/>
          <w:szCs w:val="28"/>
        </w:rPr>
        <w:t xml:space="preserve">, а также на информационном стенде в здании Администрации Жемчужинского сельского поселения по адресу: Республика Крым, Нижнегорский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Жемчужина, ул. Школьная 2.</w:t>
      </w:r>
    </w:p>
    <w:p w:rsidR="008B10A5" w:rsidRDefault="008B10A5" w:rsidP="008B10A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8B10A5" w:rsidRDefault="008B10A5" w:rsidP="008B10A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исполнением настоящего решения возложить на </w:t>
      </w:r>
      <w:r>
        <w:rPr>
          <w:sz w:val="28"/>
          <w:szCs w:val="28"/>
        </w:rPr>
        <w:t>администрацию Жемчужинского сельского поселения Нижнегорского района Республики Крым.</w:t>
      </w:r>
    </w:p>
    <w:p w:rsidR="008B10A5" w:rsidRDefault="008B10A5" w:rsidP="008B10A5">
      <w:pPr>
        <w:spacing w:line="20" w:lineRule="atLeast"/>
        <w:jc w:val="both"/>
        <w:rPr>
          <w:sz w:val="28"/>
          <w:szCs w:val="28"/>
        </w:rPr>
      </w:pPr>
    </w:p>
    <w:p w:rsidR="008B10A5" w:rsidRPr="00054941" w:rsidRDefault="008B10A5" w:rsidP="008B10A5">
      <w:pPr>
        <w:spacing w:line="20" w:lineRule="atLeast"/>
        <w:jc w:val="both"/>
        <w:rPr>
          <w:sz w:val="28"/>
          <w:szCs w:val="28"/>
        </w:rPr>
      </w:pPr>
    </w:p>
    <w:p w:rsidR="008B10A5" w:rsidRDefault="008B10A5" w:rsidP="008B10A5">
      <w:pPr>
        <w:spacing w:line="20" w:lineRule="atLeast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Председатель Жемчужинского </w:t>
      </w:r>
      <w:proofErr w:type="gramStart"/>
      <w:r>
        <w:rPr>
          <w:bCs w:val="0"/>
          <w:color w:val="000000"/>
          <w:sz w:val="28"/>
          <w:szCs w:val="28"/>
        </w:rPr>
        <w:t>сельского</w:t>
      </w:r>
      <w:proofErr w:type="gramEnd"/>
    </w:p>
    <w:p w:rsidR="008B10A5" w:rsidRDefault="008B10A5" w:rsidP="008B10A5">
      <w:pPr>
        <w:spacing w:line="20" w:lineRule="atLeast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совета - глава администрации</w:t>
      </w:r>
    </w:p>
    <w:p w:rsidR="008B10A5" w:rsidRDefault="008B10A5" w:rsidP="008B10A5">
      <w:pPr>
        <w:tabs>
          <w:tab w:val="left" w:pos="7710"/>
        </w:tabs>
        <w:spacing w:line="20" w:lineRule="atLeast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Жемчужинского сельского поселения</w:t>
      </w:r>
      <w:r>
        <w:rPr>
          <w:bCs w:val="0"/>
          <w:color w:val="000000"/>
          <w:sz w:val="28"/>
          <w:szCs w:val="28"/>
        </w:rPr>
        <w:tab/>
      </w:r>
      <w:proofErr w:type="spellStart"/>
      <w:r>
        <w:rPr>
          <w:bCs w:val="0"/>
          <w:color w:val="000000"/>
          <w:sz w:val="28"/>
          <w:szCs w:val="28"/>
        </w:rPr>
        <w:t>Большунова</w:t>
      </w:r>
      <w:proofErr w:type="spellEnd"/>
      <w:r>
        <w:rPr>
          <w:bCs w:val="0"/>
          <w:color w:val="000000"/>
          <w:sz w:val="28"/>
          <w:szCs w:val="28"/>
        </w:rPr>
        <w:t xml:space="preserve"> О.Ю.</w:t>
      </w:r>
    </w:p>
    <w:p w:rsidR="008B10A5" w:rsidRDefault="008B10A5" w:rsidP="008B10A5">
      <w:pPr>
        <w:tabs>
          <w:tab w:val="left" w:pos="7710"/>
        </w:tabs>
        <w:spacing w:line="20" w:lineRule="atLeast"/>
        <w:jc w:val="both"/>
        <w:rPr>
          <w:bCs w:val="0"/>
          <w:color w:val="000000"/>
          <w:sz w:val="28"/>
          <w:szCs w:val="28"/>
        </w:rPr>
      </w:pPr>
    </w:p>
    <w:p w:rsidR="008B10A5" w:rsidRDefault="008B10A5" w:rsidP="008B10A5"/>
    <w:p w:rsidR="005A2CA7" w:rsidRDefault="005A2CA7"/>
    <w:sectPr w:rsidR="005A2CA7" w:rsidSect="008B10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4F1"/>
    <w:multiLevelType w:val="hybridMultilevel"/>
    <w:tmpl w:val="A0E85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8"/>
    <w:rsid w:val="00054941"/>
    <w:rsid w:val="005A2CA7"/>
    <w:rsid w:val="008B10A5"/>
    <w:rsid w:val="00960C00"/>
    <w:rsid w:val="00A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A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10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A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A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10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A5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3E0AFB4C37810C6FA5F65E650F6F079C484A16BFD74F63E1F4FE8BV6z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2019-07-04T11:06:00Z</cp:lastPrinted>
  <dcterms:created xsi:type="dcterms:W3CDTF">2019-06-28T06:30:00Z</dcterms:created>
  <dcterms:modified xsi:type="dcterms:W3CDTF">2019-07-04T11:07:00Z</dcterms:modified>
</cp:coreProperties>
</file>