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93" w:rsidRPr="001B2293" w:rsidRDefault="001B2293" w:rsidP="001B2293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B2293" w:rsidRPr="001B2293" w:rsidRDefault="001B2293" w:rsidP="001B229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4FFA73E" wp14:editId="2EBFB49D">
            <wp:extent cx="718185" cy="82740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93" w:rsidRPr="001B2293" w:rsidRDefault="001B2293" w:rsidP="001B229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B2293" w:rsidRPr="001B2293" w:rsidRDefault="001B2293" w:rsidP="001B229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ЖЕМЧУЖИНСКОГО СЕЛЬСКОГО ПОСЕЛЕНИЯ</w:t>
      </w:r>
    </w:p>
    <w:p w:rsidR="001B2293" w:rsidRPr="001B2293" w:rsidRDefault="001B2293" w:rsidP="001B2293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НИЖНЕГОРСКОГО РАЙОНА</w:t>
      </w:r>
    </w:p>
    <w:p w:rsidR="001B2293" w:rsidRPr="001B2293" w:rsidRDefault="001B2293" w:rsidP="001B2293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</w:p>
    <w:p w:rsidR="001B2293" w:rsidRPr="001B2293" w:rsidRDefault="001B2293" w:rsidP="001B229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293" w:rsidRPr="001B2293" w:rsidRDefault="001B2293" w:rsidP="001B2293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№ </w:t>
      </w:r>
      <w:proofErr w:type="gramStart"/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>-П</w:t>
      </w:r>
      <w:proofErr w:type="gramEnd"/>
    </w:p>
    <w:p w:rsidR="001B2293" w:rsidRPr="001B2293" w:rsidRDefault="001B2293" w:rsidP="001B2293">
      <w:pPr>
        <w:widowControl w:val="0"/>
        <w:autoSpaceDE w:val="0"/>
        <w:autoSpaceDN w:val="0"/>
        <w:adjustRightInd w:val="0"/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2293" w:rsidRPr="001B2293" w:rsidRDefault="001B2293" w:rsidP="001B2293">
      <w:pPr>
        <w:widowControl w:val="0"/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2021 года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ab/>
      </w:r>
      <w:r w:rsidRPr="001B2293">
        <w:rPr>
          <w:rFonts w:ascii="Times New Roman" w:eastAsia="Times New Roman" w:hAnsi="Times New Roman" w:cs="Times New Roman"/>
          <w:sz w:val="28"/>
          <w:szCs w:val="28"/>
        </w:rPr>
        <w:tab/>
      </w:r>
      <w:r w:rsidRPr="001B2293">
        <w:rPr>
          <w:rFonts w:ascii="Times New Roman" w:eastAsia="Times New Roman" w:hAnsi="Times New Roman" w:cs="Times New Roman"/>
          <w:sz w:val="28"/>
          <w:szCs w:val="28"/>
        </w:rPr>
        <w:tab/>
      </w:r>
      <w:r w:rsidRPr="001B2293">
        <w:rPr>
          <w:rFonts w:ascii="Times New Roman" w:eastAsia="Times New Roman" w:hAnsi="Times New Roman" w:cs="Times New Roman"/>
          <w:sz w:val="28"/>
          <w:szCs w:val="28"/>
        </w:rPr>
        <w:tab/>
      </w:r>
      <w:r w:rsidRPr="001B2293">
        <w:rPr>
          <w:rFonts w:ascii="Times New Roman" w:eastAsia="Times New Roman" w:hAnsi="Times New Roman" w:cs="Times New Roman"/>
          <w:sz w:val="28"/>
          <w:szCs w:val="28"/>
        </w:rPr>
        <w:tab/>
      </w:r>
      <w:r w:rsidRPr="001B229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B229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B2293">
        <w:rPr>
          <w:rFonts w:ascii="Times New Roman" w:eastAsia="Times New Roman" w:hAnsi="Times New Roman" w:cs="Times New Roman"/>
          <w:sz w:val="28"/>
          <w:szCs w:val="28"/>
        </w:rPr>
        <w:t>. Жемчужина</w:t>
      </w:r>
    </w:p>
    <w:p w:rsidR="00351C5C" w:rsidRPr="001B2293" w:rsidRDefault="00351C5C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color w:val="000000"/>
          <w:spacing w:val="7"/>
          <w:sz w:val="28"/>
          <w:szCs w:val="28"/>
        </w:rPr>
      </w:pPr>
    </w:p>
    <w:p w:rsidR="001B2293" w:rsidRDefault="00943ECD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rFonts w:eastAsiaTheme="minorEastAsia"/>
          <w:sz w:val="28"/>
          <w:szCs w:val="28"/>
        </w:rPr>
      </w:pPr>
      <w:r w:rsidRPr="001B2293">
        <w:rPr>
          <w:rFonts w:eastAsiaTheme="minorEastAsia"/>
          <w:sz w:val="28"/>
          <w:szCs w:val="28"/>
        </w:rPr>
        <w:t xml:space="preserve">Об утверждении Порядка оказания </w:t>
      </w:r>
    </w:p>
    <w:p w:rsidR="001B2293" w:rsidRDefault="00943ECD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rFonts w:eastAsiaTheme="minorEastAsia"/>
          <w:sz w:val="28"/>
          <w:szCs w:val="28"/>
        </w:rPr>
      </w:pPr>
      <w:r w:rsidRPr="001B2293">
        <w:rPr>
          <w:rFonts w:eastAsiaTheme="minorEastAsia"/>
          <w:sz w:val="28"/>
          <w:szCs w:val="28"/>
        </w:rPr>
        <w:t xml:space="preserve">консультационной и организационной </w:t>
      </w:r>
    </w:p>
    <w:p w:rsidR="001B2293" w:rsidRDefault="00943ECD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rFonts w:eastAsiaTheme="minorEastAsia"/>
          <w:sz w:val="28"/>
          <w:szCs w:val="28"/>
        </w:rPr>
      </w:pPr>
      <w:r w:rsidRPr="001B2293">
        <w:rPr>
          <w:rFonts w:eastAsiaTheme="minorEastAsia"/>
          <w:sz w:val="28"/>
          <w:szCs w:val="28"/>
        </w:rPr>
        <w:t xml:space="preserve">поддержки субъектам малого и среднего </w:t>
      </w:r>
    </w:p>
    <w:p w:rsidR="001B2293" w:rsidRDefault="00943ECD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rFonts w:eastAsiaTheme="minorEastAsia"/>
          <w:sz w:val="28"/>
          <w:szCs w:val="28"/>
        </w:rPr>
      </w:pPr>
      <w:r w:rsidRPr="001B2293">
        <w:rPr>
          <w:rFonts w:eastAsiaTheme="minorEastAsia"/>
          <w:sz w:val="28"/>
          <w:szCs w:val="28"/>
        </w:rPr>
        <w:t xml:space="preserve">предпринимательства на территории </w:t>
      </w:r>
    </w:p>
    <w:p w:rsidR="001B2293" w:rsidRDefault="00351C5C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rFonts w:eastAsiaTheme="minorEastAsia"/>
          <w:sz w:val="28"/>
          <w:szCs w:val="28"/>
        </w:rPr>
      </w:pPr>
      <w:r w:rsidRPr="001B2293">
        <w:rPr>
          <w:rFonts w:eastAsiaTheme="minorEastAsia"/>
          <w:sz w:val="28"/>
          <w:szCs w:val="28"/>
        </w:rPr>
        <w:t xml:space="preserve">муниципального образования </w:t>
      </w:r>
    </w:p>
    <w:p w:rsidR="001B2293" w:rsidRDefault="00351C5C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rFonts w:eastAsiaTheme="minorEastAsia"/>
          <w:sz w:val="28"/>
          <w:szCs w:val="28"/>
        </w:rPr>
      </w:pPr>
      <w:r w:rsidRPr="001B2293">
        <w:rPr>
          <w:rFonts w:eastAsiaTheme="minorEastAsia"/>
          <w:sz w:val="28"/>
          <w:szCs w:val="28"/>
        </w:rPr>
        <w:t xml:space="preserve">Жемчужинское сельское поселение </w:t>
      </w:r>
    </w:p>
    <w:p w:rsidR="00CE29C7" w:rsidRPr="001B2293" w:rsidRDefault="001B2293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Нижнегорского района </w:t>
      </w:r>
      <w:r w:rsidR="00943ECD" w:rsidRPr="001B2293">
        <w:rPr>
          <w:rFonts w:eastAsiaTheme="minorEastAsia"/>
          <w:sz w:val="28"/>
          <w:szCs w:val="28"/>
        </w:rPr>
        <w:t>Республики Крым</w:t>
      </w:r>
    </w:p>
    <w:p w:rsidR="00943ECD" w:rsidRDefault="00943ECD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</w:p>
    <w:p w:rsidR="001B2293" w:rsidRPr="001B2293" w:rsidRDefault="001B2293" w:rsidP="001B2293">
      <w:pPr>
        <w:pStyle w:val="a6"/>
        <w:spacing w:before="0" w:beforeAutospacing="0" w:after="0" w:afterAutospacing="0" w:line="20" w:lineRule="atLeast"/>
        <w:contextualSpacing/>
        <w:jc w:val="both"/>
        <w:rPr>
          <w:sz w:val="28"/>
          <w:szCs w:val="28"/>
        </w:rPr>
      </w:pPr>
    </w:p>
    <w:p w:rsidR="00CE29C7" w:rsidRDefault="00CE29C7" w:rsidP="001B2293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B2293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2293">
        <w:rPr>
          <w:rFonts w:ascii="Times New Roman" w:hAnsi="Times New Roman" w:cs="Times New Roman"/>
          <w:sz w:val="28"/>
          <w:szCs w:val="28"/>
        </w:rPr>
        <w:t xml:space="preserve"> </w:t>
      </w:r>
      <w:r w:rsidRPr="001B2293">
        <w:rPr>
          <w:rFonts w:ascii="Times New Roman" w:hAnsi="Times New Roman" w:cs="Times New Roman"/>
          <w:sz w:val="28"/>
          <w:szCs w:val="28"/>
        </w:rPr>
        <w:t>Федеральными</w:t>
      </w:r>
      <w:r w:rsidR="001B2293">
        <w:rPr>
          <w:rFonts w:ascii="Times New Roman" w:hAnsi="Times New Roman" w:cs="Times New Roman"/>
          <w:sz w:val="28"/>
          <w:szCs w:val="28"/>
        </w:rPr>
        <w:t xml:space="preserve"> законами от 06 октября 2003 г </w:t>
      </w:r>
      <w:r w:rsidRPr="001B2293">
        <w:rPr>
          <w:rFonts w:ascii="Times New Roman" w:hAnsi="Times New Roman" w:cs="Times New Roman"/>
          <w:sz w:val="28"/>
          <w:szCs w:val="28"/>
        </w:rPr>
        <w:t>№ 131-ФЗ «Об общих принципах орган</w:t>
      </w:r>
      <w:r w:rsidR="001B2293"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1B2293">
        <w:rPr>
          <w:rFonts w:ascii="Times New Roman" w:hAnsi="Times New Roman" w:cs="Times New Roman"/>
          <w:sz w:val="28"/>
          <w:szCs w:val="28"/>
        </w:rPr>
        <w:t xml:space="preserve">в Российской Федерации», от 24 июля 2007 г. № 209-ФЗ «О развитии малого и среднего предпринимательства в Российской Федерации», </w:t>
      </w:r>
      <w:r w:rsidRPr="001B2293">
        <w:rPr>
          <w:rFonts w:ascii="Times New Roman" w:hAnsi="Times New Roman" w:cs="Times New Roman"/>
          <w:sz w:val="28"/>
          <w:szCs w:val="28"/>
          <w:lang w:eastAsia="ar-SA"/>
        </w:rPr>
        <w:t xml:space="preserve">Уставом </w:t>
      </w:r>
      <w:r w:rsidR="00351C5C" w:rsidRPr="001B2293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 Жемчужинское сельское поселение Нижнегорского района Республики Крым</w:t>
      </w:r>
      <w:r w:rsidRPr="001B229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B2293">
        <w:rPr>
          <w:rFonts w:ascii="Times New Roman" w:hAnsi="Times New Roman" w:cs="Times New Roman"/>
          <w:sz w:val="28"/>
          <w:szCs w:val="28"/>
        </w:rPr>
        <w:t xml:space="preserve"> в целях создания благоприятных условий для повышения деловой активности субъектов малого и среднего предпринимательства</w:t>
      </w:r>
      <w:r w:rsidRPr="001B229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351C5C" w:rsidRPr="001B2293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proofErr w:type="gramEnd"/>
      <w:r w:rsidR="00351C5C" w:rsidRPr="001B2293">
        <w:rPr>
          <w:rFonts w:ascii="Times New Roman" w:hAnsi="Times New Roman" w:cs="Times New Roman"/>
          <w:sz w:val="28"/>
          <w:szCs w:val="28"/>
          <w:lang w:eastAsia="ar-SA"/>
        </w:rPr>
        <w:t xml:space="preserve"> Жемчужинского сельского поселения Нижнегорского района Республики Крым</w:t>
      </w:r>
    </w:p>
    <w:p w:rsidR="001B2293" w:rsidRPr="001B2293" w:rsidRDefault="001B2293" w:rsidP="001B2293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9C7" w:rsidRDefault="00CE29C7" w:rsidP="001B229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B229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1B2293" w:rsidRPr="001B2293" w:rsidRDefault="001B2293" w:rsidP="001B229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D7E4C" w:rsidRDefault="00AF55D5" w:rsidP="001B2293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293">
        <w:rPr>
          <w:rFonts w:ascii="Times New Roman" w:hAnsi="Times New Roman" w:cs="Times New Roman"/>
          <w:sz w:val="28"/>
          <w:szCs w:val="28"/>
        </w:rPr>
        <w:t xml:space="preserve">1. </w:t>
      </w:r>
      <w:r w:rsidR="008D7E4C" w:rsidRPr="001B2293">
        <w:rPr>
          <w:rFonts w:ascii="Times New Roman" w:hAnsi="Times New Roman" w:cs="Times New Roman"/>
          <w:sz w:val="28"/>
          <w:szCs w:val="28"/>
        </w:rPr>
        <w:t xml:space="preserve">Утвердить Порядок оказания консультационной и организационной поддержки субъектам малого и среднего предпринимательства на территории </w:t>
      </w:r>
      <w:r w:rsidR="00351C5C" w:rsidRPr="001B2293">
        <w:rPr>
          <w:rFonts w:ascii="Times New Roman" w:hAnsi="Times New Roman" w:cs="Times New Roman"/>
          <w:sz w:val="28"/>
          <w:szCs w:val="28"/>
        </w:rPr>
        <w:t>муниципального образования Жемчужинское сельское поселение Нижнегорского района  Республики Крым</w:t>
      </w:r>
      <w:r w:rsidR="008D7E4C" w:rsidRPr="001B2293">
        <w:rPr>
          <w:rFonts w:ascii="Times New Roman" w:hAnsi="Times New Roman" w:cs="Times New Roman"/>
          <w:sz w:val="28"/>
          <w:szCs w:val="28"/>
        </w:rPr>
        <w:t>.</w:t>
      </w:r>
    </w:p>
    <w:p w:rsidR="001B2293" w:rsidRPr="001B2293" w:rsidRDefault="001B2293" w:rsidP="001B2293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293" w:rsidRPr="001B2293" w:rsidRDefault="00351C5C" w:rsidP="001B2293">
      <w:pPr>
        <w:pStyle w:val="a8"/>
        <w:widowControl w:val="0"/>
        <w:tabs>
          <w:tab w:val="left" w:pos="0"/>
        </w:tabs>
        <w:spacing w:line="20" w:lineRule="atLeast"/>
        <w:ind w:left="0" w:right="156" w:firstLine="709"/>
        <w:jc w:val="both"/>
        <w:rPr>
          <w:szCs w:val="28"/>
          <w:lang w:eastAsia="en-US"/>
        </w:rPr>
      </w:pPr>
      <w:r w:rsidRPr="001B2293">
        <w:rPr>
          <w:szCs w:val="28"/>
        </w:rPr>
        <w:t xml:space="preserve">2. </w:t>
      </w:r>
      <w:r w:rsidR="001B2293" w:rsidRPr="001B2293">
        <w:rPr>
          <w:spacing w:val="-1"/>
          <w:szCs w:val="28"/>
          <w:lang w:eastAsia="en-US"/>
        </w:rPr>
        <w:t>Обнародовать</w:t>
      </w:r>
      <w:r w:rsidR="001B2293" w:rsidRPr="001B2293">
        <w:rPr>
          <w:spacing w:val="68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настоящее</w:t>
      </w:r>
      <w:r w:rsidR="001B2293" w:rsidRPr="001B2293">
        <w:rPr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постановление</w:t>
      </w:r>
      <w:r w:rsidR="001B2293" w:rsidRPr="001B2293">
        <w:rPr>
          <w:spacing w:val="2"/>
          <w:szCs w:val="28"/>
          <w:lang w:eastAsia="en-US"/>
        </w:rPr>
        <w:t xml:space="preserve"> </w:t>
      </w:r>
      <w:r w:rsidR="001B2293" w:rsidRPr="001B2293">
        <w:rPr>
          <w:szCs w:val="28"/>
          <w:lang w:eastAsia="en-US"/>
        </w:rPr>
        <w:t xml:space="preserve">на </w:t>
      </w:r>
      <w:r w:rsidR="001B2293" w:rsidRPr="001B2293">
        <w:rPr>
          <w:spacing w:val="-1"/>
          <w:szCs w:val="28"/>
          <w:lang w:eastAsia="en-US"/>
        </w:rPr>
        <w:t>официальном</w:t>
      </w:r>
      <w:r w:rsidR="001B2293" w:rsidRPr="001B2293">
        <w:rPr>
          <w:spacing w:val="2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сайте</w:t>
      </w:r>
      <w:r w:rsidR="001B2293" w:rsidRPr="001B2293">
        <w:rPr>
          <w:spacing w:val="35"/>
          <w:szCs w:val="28"/>
          <w:lang w:eastAsia="en-US"/>
        </w:rPr>
        <w:t xml:space="preserve"> </w:t>
      </w:r>
      <w:r w:rsidR="001B2293" w:rsidRPr="001B2293">
        <w:rPr>
          <w:szCs w:val="28"/>
          <w:lang w:eastAsia="en-US"/>
        </w:rPr>
        <w:t>в</w:t>
      </w:r>
      <w:r w:rsidR="001B2293" w:rsidRPr="001B2293">
        <w:rPr>
          <w:spacing w:val="17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информационно-телекоммуникационной</w:t>
      </w:r>
      <w:r w:rsidR="001B2293" w:rsidRPr="001B2293">
        <w:rPr>
          <w:spacing w:val="18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сети</w:t>
      </w:r>
      <w:r w:rsidR="001B2293" w:rsidRPr="001B2293">
        <w:rPr>
          <w:spacing w:val="16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«Интернет»</w:t>
      </w:r>
      <w:r w:rsidR="001B2293" w:rsidRPr="001B2293">
        <w:rPr>
          <w:szCs w:val="28"/>
          <w:lang w:eastAsia="en-US"/>
        </w:rPr>
        <w:t xml:space="preserve"> </w:t>
      </w:r>
      <w:r w:rsidR="001B2293" w:rsidRPr="001B2293">
        <w:rPr>
          <w:rFonts w:eastAsia="Calibri"/>
          <w:szCs w:val="28"/>
          <w:lang w:eastAsia="en-US"/>
        </w:rPr>
        <w:t>(</w:t>
      </w:r>
      <w:r w:rsidR="001B2293" w:rsidRPr="001B2293">
        <w:rPr>
          <w:rFonts w:eastAsia="Calibri"/>
          <w:szCs w:val="28"/>
          <w:u w:val="single"/>
          <w:lang w:eastAsia="en-US"/>
        </w:rPr>
        <w:t xml:space="preserve">http:// </w:t>
      </w:r>
      <w:proofErr w:type="spellStart"/>
      <w:r w:rsidR="001B2293" w:rsidRPr="001B2293">
        <w:rPr>
          <w:rFonts w:eastAsia="Calibri"/>
          <w:szCs w:val="28"/>
          <w:u w:val="single"/>
          <w:lang w:eastAsia="en-US"/>
        </w:rPr>
        <w:t>жемчужинское</w:t>
      </w:r>
      <w:proofErr w:type="spellEnd"/>
      <w:r w:rsidR="001B2293" w:rsidRPr="001B2293">
        <w:rPr>
          <w:rFonts w:eastAsia="Calibri"/>
          <w:szCs w:val="28"/>
          <w:u w:val="single"/>
          <w:lang w:eastAsia="en-US"/>
        </w:rPr>
        <w:t xml:space="preserve"> – </w:t>
      </w:r>
      <w:proofErr w:type="spellStart"/>
      <w:r w:rsidR="001B2293" w:rsidRPr="001B2293">
        <w:rPr>
          <w:rFonts w:eastAsia="Calibri"/>
          <w:szCs w:val="28"/>
          <w:u w:val="single"/>
          <w:lang w:eastAsia="en-US"/>
        </w:rPr>
        <w:t>сп</w:t>
      </w:r>
      <w:proofErr w:type="gramStart"/>
      <w:r w:rsidR="001B2293" w:rsidRPr="001B2293">
        <w:rPr>
          <w:rFonts w:eastAsia="Calibri"/>
          <w:szCs w:val="28"/>
          <w:u w:val="single"/>
          <w:lang w:eastAsia="en-US"/>
        </w:rPr>
        <w:t>.р</w:t>
      </w:r>
      <w:proofErr w:type="gramEnd"/>
      <w:r w:rsidR="001B2293" w:rsidRPr="001B2293">
        <w:rPr>
          <w:rFonts w:eastAsia="Calibri"/>
          <w:szCs w:val="28"/>
          <w:u w:val="single"/>
          <w:lang w:eastAsia="en-US"/>
        </w:rPr>
        <w:t>ф</w:t>
      </w:r>
      <w:proofErr w:type="spellEnd"/>
      <w:r w:rsidR="001B2293" w:rsidRPr="001B2293">
        <w:rPr>
          <w:rFonts w:eastAsia="Calibri"/>
          <w:szCs w:val="28"/>
          <w:lang w:eastAsia="en-US"/>
        </w:rPr>
        <w:t>)</w:t>
      </w:r>
      <w:r w:rsidR="001B2293" w:rsidRPr="001B2293">
        <w:rPr>
          <w:spacing w:val="-1"/>
          <w:szCs w:val="28"/>
          <w:lang w:eastAsia="en-US"/>
        </w:rPr>
        <w:t>,</w:t>
      </w:r>
      <w:r w:rsidR="001B2293" w:rsidRPr="001B2293">
        <w:rPr>
          <w:spacing w:val="13"/>
          <w:szCs w:val="28"/>
          <w:lang w:eastAsia="en-US"/>
        </w:rPr>
        <w:t xml:space="preserve"> </w:t>
      </w:r>
      <w:r w:rsidR="001B2293" w:rsidRPr="001B2293">
        <w:rPr>
          <w:szCs w:val="28"/>
          <w:lang w:eastAsia="en-US"/>
        </w:rPr>
        <w:t>а</w:t>
      </w:r>
      <w:r w:rsidR="001B2293" w:rsidRPr="001B2293">
        <w:rPr>
          <w:spacing w:val="13"/>
          <w:szCs w:val="28"/>
          <w:lang w:eastAsia="en-US"/>
        </w:rPr>
        <w:t xml:space="preserve"> </w:t>
      </w:r>
      <w:r w:rsidR="001B2293" w:rsidRPr="001B2293">
        <w:rPr>
          <w:szCs w:val="28"/>
          <w:lang w:eastAsia="en-US"/>
        </w:rPr>
        <w:t>также</w:t>
      </w:r>
      <w:r w:rsidR="001B2293" w:rsidRPr="001B2293">
        <w:rPr>
          <w:spacing w:val="29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разместить</w:t>
      </w:r>
      <w:r w:rsidR="001B2293" w:rsidRPr="001B2293">
        <w:rPr>
          <w:spacing w:val="51"/>
          <w:szCs w:val="28"/>
          <w:lang w:eastAsia="en-US"/>
        </w:rPr>
        <w:t xml:space="preserve"> </w:t>
      </w:r>
      <w:r w:rsidR="001B2293" w:rsidRPr="001B2293">
        <w:rPr>
          <w:szCs w:val="28"/>
          <w:lang w:eastAsia="en-US"/>
        </w:rPr>
        <w:t>на</w:t>
      </w:r>
      <w:r w:rsidR="001B2293" w:rsidRPr="001B2293">
        <w:rPr>
          <w:spacing w:val="54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стенде</w:t>
      </w:r>
      <w:r w:rsidR="001B2293" w:rsidRPr="001B2293">
        <w:rPr>
          <w:spacing w:val="54"/>
          <w:szCs w:val="28"/>
          <w:lang w:eastAsia="en-US"/>
        </w:rPr>
        <w:t xml:space="preserve"> </w:t>
      </w:r>
      <w:r w:rsidR="001B2293" w:rsidRPr="001B2293">
        <w:rPr>
          <w:szCs w:val="28"/>
          <w:lang w:eastAsia="en-US"/>
        </w:rPr>
        <w:t>в</w:t>
      </w:r>
      <w:r w:rsidR="001B2293" w:rsidRPr="001B2293">
        <w:rPr>
          <w:spacing w:val="54"/>
          <w:szCs w:val="28"/>
          <w:lang w:eastAsia="en-US"/>
        </w:rPr>
        <w:t xml:space="preserve"> </w:t>
      </w:r>
      <w:r w:rsidR="001B2293" w:rsidRPr="001B2293">
        <w:rPr>
          <w:spacing w:val="-2"/>
          <w:szCs w:val="28"/>
          <w:lang w:eastAsia="en-US"/>
        </w:rPr>
        <w:t>здании</w:t>
      </w:r>
      <w:r w:rsidR="001B2293" w:rsidRPr="001B2293">
        <w:rPr>
          <w:spacing w:val="54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администрации</w:t>
      </w:r>
      <w:r w:rsidR="001B2293" w:rsidRPr="001B2293">
        <w:rPr>
          <w:spacing w:val="53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расположенный</w:t>
      </w:r>
      <w:r w:rsidR="001B2293" w:rsidRPr="001B2293">
        <w:rPr>
          <w:spacing w:val="54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по</w:t>
      </w:r>
      <w:r w:rsidR="001B2293" w:rsidRPr="001B2293">
        <w:rPr>
          <w:spacing w:val="53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адресу:</w:t>
      </w:r>
      <w:r w:rsidR="001B2293" w:rsidRPr="001B2293">
        <w:rPr>
          <w:spacing w:val="53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Республика</w:t>
      </w:r>
      <w:r w:rsidR="001B2293" w:rsidRPr="001B2293">
        <w:rPr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>Крым,</w:t>
      </w:r>
      <w:r w:rsidR="001B2293" w:rsidRPr="001B2293">
        <w:rPr>
          <w:spacing w:val="-2"/>
          <w:szCs w:val="28"/>
          <w:lang w:eastAsia="en-US"/>
        </w:rPr>
        <w:t xml:space="preserve"> </w:t>
      </w:r>
      <w:r w:rsidR="001B2293" w:rsidRPr="001B2293">
        <w:rPr>
          <w:spacing w:val="-1"/>
          <w:szCs w:val="28"/>
          <w:lang w:eastAsia="en-US"/>
        </w:rPr>
        <w:t xml:space="preserve">Нижнегорский район, </w:t>
      </w:r>
      <w:proofErr w:type="gramStart"/>
      <w:r w:rsidR="001B2293" w:rsidRPr="001B2293">
        <w:rPr>
          <w:spacing w:val="-1"/>
          <w:szCs w:val="28"/>
          <w:lang w:eastAsia="en-US"/>
        </w:rPr>
        <w:t>с</w:t>
      </w:r>
      <w:proofErr w:type="gramEnd"/>
      <w:r w:rsidR="001B2293" w:rsidRPr="001B2293">
        <w:rPr>
          <w:spacing w:val="-1"/>
          <w:szCs w:val="28"/>
          <w:lang w:eastAsia="en-US"/>
        </w:rPr>
        <w:t>. Жемчужина,</w:t>
      </w:r>
      <w:r w:rsidR="001B2293" w:rsidRPr="001B2293">
        <w:rPr>
          <w:spacing w:val="-2"/>
          <w:szCs w:val="28"/>
          <w:lang w:eastAsia="en-US"/>
        </w:rPr>
        <w:t xml:space="preserve"> ул. Школьная, 2.</w:t>
      </w:r>
    </w:p>
    <w:p w:rsidR="00351C5C" w:rsidRPr="001B2293" w:rsidRDefault="00351C5C" w:rsidP="001B2293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293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Pr="001B2293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1B2293" w:rsidRDefault="001B2293" w:rsidP="001B2293">
      <w:pPr>
        <w:pStyle w:val="ConsPlusNormal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E4C" w:rsidRPr="001B2293" w:rsidRDefault="00351C5C" w:rsidP="001B2293">
      <w:pPr>
        <w:pStyle w:val="ConsPlusNormal"/>
        <w:spacing w:line="20" w:lineRule="atLeast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229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B229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229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B229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B229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D7E4C" w:rsidRPr="001B2293" w:rsidRDefault="008D7E4C" w:rsidP="001B2293">
      <w:pPr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7E4C" w:rsidRDefault="008D7E4C" w:rsidP="001B2293">
      <w:pPr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293" w:rsidRPr="001B2293" w:rsidRDefault="001B2293" w:rsidP="001B2293">
      <w:pPr>
        <w:suppressAutoHyphens/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C5C" w:rsidRPr="001B2293" w:rsidRDefault="00351C5C" w:rsidP="001B2293">
      <w:pPr>
        <w:pStyle w:val="ConsPlusNormal"/>
        <w:spacing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2293">
        <w:rPr>
          <w:rFonts w:ascii="Times New Roman" w:eastAsiaTheme="minorEastAsia" w:hAnsi="Times New Roman" w:cs="Times New Roman"/>
          <w:sz w:val="28"/>
          <w:szCs w:val="28"/>
        </w:rPr>
        <w:t xml:space="preserve">Председатель Жемчужинского </w:t>
      </w:r>
    </w:p>
    <w:p w:rsidR="00351C5C" w:rsidRPr="001B2293" w:rsidRDefault="00351C5C" w:rsidP="001B2293">
      <w:pPr>
        <w:pStyle w:val="ConsPlusNormal"/>
        <w:spacing w:line="20" w:lineRule="atLeast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B2293">
        <w:rPr>
          <w:rFonts w:ascii="Times New Roman" w:eastAsiaTheme="minorEastAsia" w:hAnsi="Times New Roman" w:cs="Times New Roman"/>
          <w:sz w:val="28"/>
          <w:szCs w:val="28"/>
        </w:rPr>
        <w:t xml:space="preserve">сельского совета глава - администрации </w:t>
      </w:r>
    </w:p>
    <w:p w:rsidR="008D7E4C" w:rsidRPr="001B2293" w:rsidRDefault="00351C5C" w:rsidP="001B2293">
      <w:pPr>
        <w:pStyle w:val="ConsPlusNormal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293">
        <w:rPr>
          <w:rFonts w:ascii="Times New Roman" w:eastAsiaTheme="minorEastAsia" w:hAnsi="Times New Roman" w:cs="Times New Roman"/>
          <w:sz w:val="28"/>
          <w:szCs w:val="28"/>
        </w:rPr>
        <w:t>Жемчужинского сельского поселения</w:t>
      </w:r>
      <w:r w:rsidR="008D7E4C" w:rsidRPr="001B2293">
        <w:rPr>
          <w:rFonts w:ascii="Times New Roman" w:hAnsi="Times New Roman" w:cs="Times New Roman"/>
          <w:sz w:val="28"/>
          <w:szCs w:val="28"/>
        </w:rPr>
        <w:tab/>
      </w:r>
      <w:r w:rsidR="008D7E4C" w:rsidRPr="001B2293">
        <w:rPr>
          <w:rFonts w:ascii="Times New Roman" w:hAnsi="Times New Roman" w:cs="Times New Roman"/>
          <w:sz w:val="28"/>
          <w:szCs w:val="28"/>
        </w:rPr>
        <w:tab/>
      </w:r>
      <w:r w:rsidR="001B2293">
        <w:rPr>
          <w:rFonts w:ascii="Times New Roman" w:hAnsi="Times New Roman" w:cs="Times New Roman"/>
          <w:sz w:val="28"/>
          <w:szCs w:val="28"/>
        </w:rPr>
        <w:tab/>
      </w:r>
      <w:r w:rsidR="001B2293">
        <w:rPr>
          <w:rFonts w:ascii="Times New Roman" w:hAnsi="Times New Roman" w:cs="Times New Roman"/>
          <w:sz w:val="28"/>
          <w:szCs w:val="28"/>
        </w:rPr>
        <w:tab/>
      </w:r>
      <w:r w:rsidR="001B2293"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p w:rsidR="002E3BD5" w:rsidRPr="001B2293" w:rsidRDefault="002E3BD5" w:rsidP="001B2293">
      <w:pPr>
        <w:pStyle w:val="a9"/>
        <w:spacing w:line="20" w:lineRule="atLeast"/>
        <w:ind w:left="284" w:hanging="284"/>
        <w:contextualSpacing/>
        <w:jc w:val="both"/>
        <w:rPr>
          <w:sz w:val="28"/>
          <w:szCs w:val="28"/>
          <w:lang w:eastAsia="ar-SA"/>
        </w:rPr>
      </w:pPr>
    </w:p>
    <w:p w:rsidR="002E3BD5" w:rsidRPr="001B2293" w:rsidRDefault="002E3BD5" w:rsidP="001B2293">
      <w:pPr>
        <w:pStyle w:val="a9"/>
        <w:spacing w:line="20" w:lineRule="atLeast"/>
        <w:ind w:left="284" w:hanging="284"/>
        <w:contextualSpacing/>
        <w:jc w:val="both"/>
        <w:rPr>
          <w:sz w:val="28"/>
          <w:szCs w:val="28"/>
          <w:lang w:eastAsia="ar-SA"/>
        </w:rPr>
      </w:pPr>
    </w:p>
    <w:p w:rsidR="008D7E4C" w:rsidRPr="001B2293" w:rsidRDefault="008D7E4C" w:rsidP="001B2293">
      <w:pPr>
        <w:pStyle w:val="a9"/>
        <w:spacing w:line="20" w:lineRule="atLeast"/>
        <w:ind w:left="284" w:hanging="284"/>
        <w:contextualSpacing/>
        <w:jc w:val="both"/>
        <w:rPr>
          <w:sz w:val="28"/>
          <w:szCs w:val="28"/>
          <w:lang w:eastAsia="ar-SA"/>
        </w:rPr>
      </w:pPr>
    </w:p>
    <w:p w:rsidR="008D7E4C" w:rsidRPr="001B2293" w:rsidRDefault="008D7E4C" w:rsidP="001B2293">
      <w:pPr>
        <w:pStyle w:val="a9"/>
        <w:spacing w:line="20" w:lineRule="atLeast"/>
        <w:ind w:left="284" w:hanging="284"/>
        <w:contextualSpacing/>
        <w:jc w:val="both"/>
        <w:rPr>
          <w:sz w:val="28"/>
          <w:szCs w:val="28"/>
          <w:lang w:eastAsia="ar-SA"/>
        </w:rPr>
      </w:pPr>
    </w:p>
    <w:p w:rsidR="008D7E4C" w:rsidRPr="001B2293" w:rsidRDefault="008D7E4C" w:rsidP="001B2293">
      <w:pPr>
        <w:pStyle w:val="a9"/>
        <w:spacing w:line="20" w:lineRule="atLeast"/>
        <w:ind w:left="284" w:hanging="284"/>
        <w:contextualSpacing/>
        <w:jc w:val="both"/>
        <w:rPr>
          <w:sz w:val="28"/>
          <w:szCs w:val="28"/>
          <w:lang w:eastAsia="ar-SA"/>
        </w:rPr>
      </w:pPr>
    </w:p>
    <w:p w:rsidR="008D7E4C" w:rsidRPr="001B2293" w:rsidRDefault="008D7E4C" w:rsidP="001B2293">
      <w:pPr>
        <w:pStyle w:val="a9"/>
        <w:spacing w:line="20" w:lineRule="atLeast"/>
        <w:ind w:left="284" w:hanging="284"/>
        <w:contextualSpacing/>
        <w:jc w:val="both"/>
        <w:rPr>
          <w:sz w:val="28"/>
          <w:szCs w:val="28"/>
          <w:lang w:eastAsia="ar-SA"/>
        </w:rPr>
      </w:pPr>
    </w:p>
    <w:p w:rsidR="00CE29C7" w:rsidRDefault="00CE29C7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1B2293" w:rsidRPr="001B2293" w:rsidRDefault="001B2293" w:rsidP="001B2293">
      <w:pPr>
        <w:pStyle w:val="a9"/>
        <w:spacing w:line="20" w:lineRule="atLeast"/>
        <w:ind w:left="0" w:firstLine="0"/>
        <w:contextualSpacing/>
        <w:jc w:val="both"/>
        <w:rPr>
          <w:sz w:val="28"/>
          <w:szCs w:val="28"/>
        </w:rPr>
      </w:pPr>
    </w:p>
    <w:p w:rsidR="00CE29C7" w:rsidRPr="001B2293" w:rsidRDefault="00CE29C7" w:rsidP="001B229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293" w:rsidRPr="001B2293" w:rsidRDefault="001B2293" w:rsidP="001B229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29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B2293" w:rsidRPr="001B2293" w:rsidRDefault="001B2293" w:rsidP="001B229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29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B2293" w:rsidRPr="001B2293" w:rsidRDefault="001B2293" w:rsidP="001B229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293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1B2293" w:rsidRPr="001B2293" w:rsidRDefault="001B2293" w:rsidP="001B229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293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2293" w:rsidRPr="001B2293" w:rsidRDefault="001B2293" w:rsidP="001B2293">
      <w:pPr>
        <w:spacing w:line="2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B2293">
        <w:rPr>
          <w:rFonts w:ascii="Times New Roman" w:hAnsi="Times New Roman" w:cs="Times New Roman"/>
          <w:sz w:val="28"/>
          <w:szCs w:val="28"/>
        </w:rPr>
        <w:t>от «___» ___________ 2021 г. № ___</w:t>
      </w:r>
    </w:p>
    <w:p w:rsidR="001B2293" w:rsidRDefault="001B2293" w:rsidP="001B2293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29C7" w:rsidRPr="001B2293" w:rsidRDefault="008D7E4C" w:rsidP="001B229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9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E29C7" w:rsidRPr="001B2293" w:rsidRDefault="00CE29C7" w:rsidP="001B229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293">
        <w:rPr>
          <w:rFonts w:ascii="Times New Roman" w:hAnsi="Times New Roman" w:cs="Times New Roman"/>
          <w:b/>
          <w:sz w:val="28"/>
          <w:szCs w:val="28"/>
        </w:rPr>
        <w:t xml:space="preserve">оказания консультационной и организационной поддержки субъектам малого и среднего предпринимательства на </w:t>
      </w:r>
      <w:r w:rsidR="008D7E4C" w:rsidRPr="001B2293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351C5C" w:rsidRPr="001B2293">
        <w:rPr>
          <w:rFonts w:ascii="Times New Roman" w:hAnsi="Times New Roman" w:cs="Times New Roman"/>
          <w:b/>
          <w:sz w:val="28"/>
          <w:szCs w:val="28"/>
        </w:rPr>
        <w:t>муниципального образования Жемчужинское сельское поселение Нижнегорского района  Республики Крым</w:t>
      </w:r>
    </w:p>
    <w:p w:rsidR="001B2293" w:rsidRDefault="001B2293" w:rsidP="001B2293">
      <w:pPr>
        <w:spacing w:line="2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29C7" w:rsidRPr="001B2293" w:rsidRDefault="00CE29C7" w:rsidP="001B229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29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2293">
        <w:rPr>
          <w:rFonts w:ascii="Times New Roman" w:eastAsia="Times New Roman" w:hAnsi="Times New Roman" w:cs="Times New Roman"/>
          <w:sz w:val="28"/>
          <w:szCs w:val="28"/>
        </w:rPr>
        <w:t>1.1.Настоящий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 Порядок оказания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сультационной и организационной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поддер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жки субъектам малого и среднего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предпринимательства, а также физическим лица, не являющимся индивидуальными предпринимателями и применяющ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>им специальный налоговый режим «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Налог на професс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>иональный доход»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(далее - Порядок), разрабо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тан в целях содействия развитию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Жемчужинское сельское поселение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, повышения его деловой активности, конкуренции на</w:t>
      </w:r>
      <w:proofErr w:type="gramEnd"/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рынке потребительских товаров и услуг, росту занятости и доходов населения, и определяет виды, условия 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и механизм получения субъектами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>, а также физическим лица, не являющимся индивидуальными предпринимателями и применяющим специальный налоговый режим «Налог на профессиональный доход»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консультационн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ой и организационной поддержки,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оказываемой</w:t>
      </w:r>
      <w:r w:rsidR="001B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B3E" w:rsidRPr="001B229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дминистр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 xml:space="preserve">ацией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Жемчужинского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E3A77" w:rsidRPr="001B2293">
        <w:rPr>
          <w:rFonts w:ascii="Times New Roman" w:eastAsia="Times New Roman" w:hAnsi="Times New Roman" w:cs="Times New Roman"/>
          <w:sz w:val="28"/>
          <w:szCs w:val="28"/>
        </w:rPr>
        <w:t>(далее - администрация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Далее по тексту Порядка - физические</w:t>
      </w:r>
      <w:r w:rsidRPr="001B2293">
        <w:rPr>
          <w:rFonts w:ascii="Times New Roman" w:hAnsi="Times New Roman" w:cs="Times New Roman"/>
          <w:sz w:val="28"/>
          <w:szCs w:val="28"/>
        </w:rPr>
        <w:t xml:space="preserve"> лица, не являющиеся индивидуальными предпринимателями и применяющ</w:t>
      </w:r>
      <w:r w:rsidR="003C0B91" w:rsidRPr="001B2293">
        <w:rPr>
          <w:rFonts w:ascii="Times New Roman" w:hAnsi="Times New Roman" w:cs="Times New Roman"/>
          <w:sz w:val="28"/>
          <w:szCs w:val="28"/>
        </w:rPr>
        <w:t>ие специальный налоговый режим «</w:t>
      </w:r>
      <w:r w:rsidRPr="001B2293">
        <w:rPr>
          <w:rFonts w:ascii="Times New Roman" w:hAnsi="Times New Roman" w:cs="Times New Roman"/>
          <w:sz w:val="28"/>
          <w:szCs w:val="28"/>
        </w:rPr>
        <w:t>Налог на профессиональный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 xml:space="preserve"> доход»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приравниваются к понятию субъекты малого и среднего предпринимательства.</w:t>
      </w:r>
    </w:p>
    <w:p w:rsidR="00CC4B3E" w:rsidRPr="001B2293" w:rsidRDefault="001B2293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Консультацион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ная и организационная поддержка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оказывае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тся субъектам малого и среднего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предпринимательства, зарегистрированным</w:t>
      </w:r>
      <w:r w:rsidR="00CC4B3E" w:rsidRPr="001B2293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осуществляющим хозяйственную деятельность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75C" w:rsidRPr="001B2293" w:rsidRDefault="00CC4B3E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оказывает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консультацион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ную и организационную поддержку субъектам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полномочиями, определенными законодательством Российской Федерации и 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>Республики Крым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, на безвозмездной основе.</w:t>
      </w:r>
    </w:p>
    <w:p w:rsidR="00EA175C" w:rsidRPr="001B2293" w:rsidRDefault="00FE3A77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Функциональ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ным органом администрации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, осуществляющим координационную деятельность, связанную с выполнен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>ием положений настоящего Порядка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557E07" w:rsidRPr="00557E07">
        <w:rPr>
          <w:rFonts w:ascii="Times New Roman" w:eastAsia="Times New Roman" w:hAnsi="Times New Roman" w:cs="Times New Roman"/>
          <w:sz w:val="28"/>
          <w:szCs w:val="28"/>
        </w:rPr>
        <w:t>сектор по предоставлению муниципальных услуг населению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– уполномоченный орган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75C" w:rsidRPr="001B2293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Виды </w:t>
      </w:r>
      <w:r w:rsidR="00EA175C" w:rsidRPr="001B2293">
        <w:rPr>
          <w:rFonts w:ascii="Times New Roman" w:eastAsia="Times New Roman" w:hAnsi="Times New Roman" w:cs="Times New Roman"/>
          <w:b/>
          <w:sz w:val="28"/>
          <w:szCs w:val="28"/>
        </w:rPr>
        <w:t>консультационн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ой и организационной поддержки, </w:t>
      </w:r>
      <w:r w:rsidR="00EA175C" w:rsidRPr="001B2293">
        <w:rPr>
          <w:rFonts w:ascii="Times New Roman" w:eastAsia="Times New Roman" w:hAnsi="Times New Roman" w:cs="Times New Roman"/>
          <w:b/>
          <w:sz w:val="28"/>
          <w:szCs w:val="28"/>
        </w:rPr>
        <w:t>оказываем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ой субъектам малого и среднего </w:t>
      </w:r>
      <w:r w:rsidR="00EA175C" w:rsidRPr="001B2293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2.1. Консультационная поддержка субъектам малого и среднего предпринимательства осущ</w:t>
      </w:r>
      <w:r w:rsidR="00FE3A77" w:rsidRPr="001B2293">
        <w:rPr>
          <w:rFonts w:ascii="Times New Roman" w:eastAsia="Times New Roman" w:hAnsi="Times New Roman" w:cs="Times New Roman"/>
          <w:sz w:val="28"/>
          <w:szCs w:val="28"/>
        </w:rPr>
        <w:t>ествляется администрацией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посредством: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1) консультирования по вопросам:</w:t>
      </w:r>
    </w:p>
    <w:p w:rsidR="00EA175C" w:rsidRPr="001B2293" w:rsidRDefault="00557E07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соблюдения </w:t>
      </w:r>
      <w:hyperlink r:id="rId7" w:anchor="/document/12125268/entry/1001" w:history="1">
        <w:r w:rsidR="00EA175C" w:rsidRPr="001B2293">
          <w:rPr>
            <w:rFonts w:ascii="Times New Roman" w:eastAsia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лицензирования отдельных видов деятельности;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налогообложения;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ценообразования;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порядка организации торговли и бытового обслуживания;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аренды муниципального имущества и земельных участков;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создания ассоциаций (союзов) субъектов малого и среднего предпринимательства.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2) обеспечения субъектов малого и среднего предпринимательства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и среднего бизнеса;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3) предоставления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4) предоставления информации о проводимых выставках, ярмарках, семинарах на территории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5) организации работы на </w:t>
      </w:r>
      <w:hyperlink r:id="rId8" w:tgtFrame="_blank" w:history="1">
        <w:r w:rsidR="00FE3A77" w:rsidRPr="001B2293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FE3A77" w:rsidRPr="001B2293">
        <w:rPr>
          <w:rFonts w:ascii="Times New Roman" w:eastAsia="Times New Roman" w:hAnsi="Times New Roman" w:cs="Times New Roman"/>
          <w:sz w:val="28"/>
          <w:szCs w:val="28"/>
        </w:rPr>
        <w:t> администрации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в информаци</w:t>
      </w:r>
      <w:r w:rsidR="00FE3A77" w:rsidRPr="001B2293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, с обязательной публикацией на сайте информационных материалов для субъектов малого и среднего предпринимательства, а также муниципальных правовых актов, регулирующих деятельность субъектов малого и среднего предпринимательства.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2.2. Организационная поддержка субъектов малого и среднего предпринимательства осущ</w:t>
      </w:r>
      <w:r w:rsidR="00FE3A77" w:rsidRPr="001B2293">
        <w:rPr>
          <w:rFonts w:ascii="Times New Roman" w:eastAsia="Times New Roman" w:hAnsi="Times New Roman" w:cs="Times New Roman"/>
          <w:sz w:val="28"/>
          <w:szCs w:val="28"/>
        </w:rPr>
        <w:t>ествляется администрацией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посредством: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1) оказания в пределах компетенции помощи в проведении на территории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Жемчужинское сельское поселение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мероприятий рекламно-выставочного характера;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2) проведения в установленном порядке выставок, ярмарок, конкурсов среди субъектов малого и среднего предпринимательства, содействие в пределах компетенции в участии субъектов малого и среднего предпринимательства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в региональных и федеральных мероприятиях рекламно-выставочного характера;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3) оказания в пределах компетенции помощи субъектам инфраструктуры малого и среднего бизнеса в организации и проведении конференций, семинаров, круглых столов;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4) сотрудничества со СМИ, публикаций статей в поддержку развития малого и среднего предпринимательства и формирования положительного имиджа субъектов малого и среднего предпринимательства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75C" w:rsidRPr="001B2293" w:rsidRDefault="00EA175C" w:rsidP="001B229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сотрудничества с организациями инфраструктуры поддержки малого и среднего предпринимательства на территории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Жемчужинское сельское поселение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с целью эффективного решения вопросов развития малого и 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среднего предпринимательства на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террит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ории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75C" w:rsidRPr="001B2293" w:rsidRDefault="00557E07" w:rsidP="001B2293">
      <w:pPr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оказания в пределах компетенции помощи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в издании методической и справочной литератур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по вопросам малого и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</w:p>
    <w:p w:rsidR="00EA175C" w:rsidRPr="001B2293" w:rsidRDefault="00FE3A77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2.3. Администрацией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 xml:space="preserve"> также реализуются иные мероприятия, напр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авленные на поддержку субъектов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предпринимательства, предусмотренные соответствующей муниципальной программой.</w:t>
      </w:r>
    </w:p>
    <w:p w:rsidR="00EA175C" w:rsidRPr="001B2293" w:rsidRDefault="00557E07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Мероприятия по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сультационной и организационной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поддержке субъектов малого и среднего предпринимательства в администрации реализуются отраслевыми (функциональными) органами (структурными подра</w:t>
      </w:r>
      <w:r w:rsidR="00FE3A77" w:rsidRPr="001B2293">
        <w:rPr>
          <w:rFonts w:ascii="Times New Roman" w:eastAsia="Times New Roman" w:hAnsi="Times New Roman" w:cs="Times New Roman"/>
          <w:sz w:val="28"/>
          <w:szCs w:val="28"/>
        </w:rPr>
        <w:t>зделениями) администрации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, в пределах их компетенции.</w:t>
      </w: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75C" w:rsidRPr="001B2293" w:rsidRDefault="00EA175C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>3. Механизм оказания консультационной и организационной поддержки субъектам малого и среднего предпринимательства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3.1. Консультационная поддержка субъектов малого и среднего предпринимательства о</w:t>
      </w:r>
      <w:r w:rsidR="00FE18CF" w:rsidRPr="001B2293">
        <w:rPr>
          <w:rFonts w:ascii="Times New Roman" w:eastAsia="Times New Roman" w:hAnsi="Times New Roman" w:cs="Times New Roman"/>
          <w:sz w:val="28"/>
          <w:szCs w:val="28"/>
        </w:rPr>
        <w:t>казывается администрацией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формах: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в устной форме - лицам, обратившимся в администрацию посредством телефонной связи или лично;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в письменной форме - юридическим и физическим лицам по письменным запросам;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в обзорно-ознакомительной форме - путем размещения информации на стендах, в информационных листках (ответы на популярные вопросы, образцы правовых и деловых документов, правила делового этикета и пр.);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в электронной форме - ответы на вопросы посредством электронной п</w:t>
      </w:r>
      <w:r w:rsidR="00FE18CF" w:rsidRPr="001B2293">
        <w:rPr>
          <w:rFonts w:ascii="Times New Roman" w:eastAsia="Times New Roman" w:hAnsi="Times New Roman" w:cs="Times New Roman"/>
          <w:sz w:val="28"/>
          <w:szCs w:val="28"/>
        </w:rPr>
        <w:t>очты в режиме «вопрос-ответ»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 информации на </w:t>
      </w:r>
      <w:hyperlink r:id="rId9" w:tgtFrame="_blank" w:history="1">
        <w:r w:rsidRPr="001B2293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администрации в информаци</w:t>
      </w:r>
      <w:r w:rsidR="00FE18CF" w:rsidRPr="001B2293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- в средствах массовой информации - в виде объявлений, выступлений представителей органов местного самоуправления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Жемчужинское сельское поселение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по проблемам предпринимательства; участия в программах на радио и телевидении.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3.2. При оказании консультационной поддержки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3.3. Организационная поддержка субъектам малого и среднего предпринимательства оказывается администрацией как по мере обращения (в устной или письменной форме) субъектов малого и среднего предприним</w:t>
      </w:r>
      <w:r w:rsidR="00267C51" w:rsidRPr="001B2293">
        <w:rPr>
          <w:rFonts w:ascii="Times New Roman" w:eastAsia="Times New Roman" w:hAnsi="Times New Roman" w:cs="Times New Roman"/>
          <w:sz w:val="28"/>
          <w:szCs w:val="28"/>
        </w:rPr>
        <w:t>ательства в администрацию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, так и по</w:t>
      </w:r>
      <w:r w:rsidR="00267C51" w:rsidRPr="001B2293">
        <w:rPr>
          <w:rFonts w:ascii="Times New Roman" w:eastAsia="Times New Roman" w:hAnsi="Times New Roman" w:cs="Times New Roman"/>
          <w:sz w:val="28"/>
          <w:szCs w:val="28"/>
        </w:rPr>
        <w:t xml:space="preserve"> инициативе администрации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, в рамках реализации мероприятий, предусмотренных </w:t>
      </w:r>
      <w:hyperlink r:id="rId10" w:anchor="/document/74922858/entry/1021" w:history="1">
        <w:r w:rsidR="00557E07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2.1 - </w:t>
        </w:r>
        <w:r w:rsidRPr="001B2293">
          <w:rPr>
            <w:rFonts w:ascii="Times New Roman" w:eastAsia="Times New Roman" w:hAnsi="Times New Roman" w:cs="Times New Roman"/>
            <w:sz w:val="28"/>
            <w:szCs w:val="28"/>
          </w:rPr>
          <w:t>2.3</w:t>
        </w:r>
      </w:hyperlink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настоящего Порядка.</w:t>
      </w: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175C" w:rsidRPr="001B2293" w:rsidRDefault="00EA175C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>4. Порядок обобщения и учета обращений субъектов малого и среднего предпринимательства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4.1. </w:t>
      </w:r>
      <w:r w:rsidR="00267C51" w:rsidRPr="001B2293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ведет учет оказанных консуль</w:t>
      </w:r>
      <w:r w:rsidR="00267C51" w:rsidRPr="001B2293">
        <w:rPr>
          <w:rFonts w:ascii="Times New Roman" w:eastAsia="Times New Roman" w:hAnsi="Times New Roman" w:cs="Times New Roman"/>
          <w:sz w:val="28"/>
          <w:szCs w:val="28"/>
        </w:rPr>
        <w:t xml:space="preserve">таций и проведенных мероприятий 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по организационной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поддер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жке субъектов малого и среднего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предпри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нимательства по формам согласно </w:t>
      </w:r>
      <w:hyperlink r:id="rId11" w:anchor="/document/74922858/entry/1100" w:history="1">
        <w:r w:rsidRPr="001B2293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B91" w:rsidRPr="001B2293">
        <w:rPr>
          <w:rFonts w:ascii="Times New Roman" w:eastAsia="Times New Roman" w:hAnsi="Times New Roman" w:cs="Times New Roman"/>
          <w:sz w:val="28"/>
          <w:szCs w:val="28"/>
        </w:rPr>
        <w:t>к настоящему Порядку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proofErr w:type="gramStart"/>
      <w:r w:rsidRPr="001B2293">
        <w:rPr>
          <w:rFonts w:ascii="Times New Roman" w:eastAsia="Times New Roman" w:hAnsi="Times New Roman" w:cs="Times New Roman"/>
          <w:sz w:val="28"/>
          <w:szCs w:val="28"/>
        </w:rPr>
        <w:t>С целью осуществления м</w:t>
      </w:r>
      <w:r w:rsidR="00267C51" w:rsidRPr="001B2293">
        <w:rPr>
          <w:rFonts w:ascii="Times New Roman" w:eastAsia="Times New Roman" w:hAnsi="Times New Roman" w:cs="Times New Roman"/>
          <w:sz w:val="28"/>
          <w:szCs w:val="28"/>
        </w:rPr>
        <w:t xml:space="preserve">ониторинга работы администрации 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по оказанию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содействия развитию малого и среднего пр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едпринимательства на территории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7C51" w:rsidRPr="001B2293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ежеквартально,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проведенной в соответствии с поступившими обращениями работы.</w:t>
      </w:r>
      <w:proofErr w:type="gramEnd"/>
    </w:p>
    <w:p w:rsidR="00EA175C" w:rsidRPr="001B2293" w:rsidRDefault="00267C51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4.3.Сводная информация 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об оказанной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кон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сультационной и организационной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субъектам малого и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используется уполномоченным органом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 xml:space="preserve"> в работе с целью: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- выявления приоритетов развития малого и среднего пр</w:t>
      </w:r>
      <w:r w:rsidR="00557E07">
        <w:rPr>
          <w:rFonts w:ascii="Times New Roman" w:eastAsia="Times New Roman" w:hAnsi="Times New Roman" w:cs="Times New Roman"/>
          <w:sz w:val="28"/>
          <w:szCs w:val="28"/>
        </w:rPr>
        <w:t xml:space="preserve">едпринимательства на территории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- дальнейшего совершенствования </w:t>
      </w:r>
      <w:proofErr w:type="gramStart"/>
      <w:r w:rsidRPr="001B2293">
        <w:rPr>
          <w:rFonts w:ascii="Times New Roman" w:eastAsia="Times New Roman" w:hAnsi="Times New Roman" w:cs="Times New Roman"/>
          <w:sz w:val="28"/>
          <w:szCs w:val="28"/>
        </w:rPr>
        <w:t>работы организаций инфраструктуры поддержки субъектов малого</w:t>
      </w:r>
      <w:proofErr w:type="gramEnd"/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 на территории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- разработки предложений по совершенствованию мер поддержки субъектов малого и среднего предпринимательства органами местного самоуправления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Жемчужинское сельское поселение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75C" w:rsidRPr="001B2293" w:rsidRDefault="00EA175C" w:rsidP="001B2293">
      <w:pPr>
        <w:shd w:val="clear" w:color="auto" w:fill="FFFFFF"/>
        <w:spacing w:after="0" w:line="2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- разработки прогноза социально-экономического развития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Жемчужинское сельское поселение </w:t>
      </w:r>
      <w:r w:rsidRPr="001B2293">
        <w:rPr>
          <w:rFonts w:ascii="Times New Roman" w:eastAsia="Times New Roman" w:hAnsi="Times New Roman" w:cs="Times New Roman"/>
          <w:sz w:val="28"/>
          <w:szCs w:val="28"/>
        </w:rPr>
        <w:t>на краткосрочную и среднесрочную перспективы.</w:t>
      </w:r>
    </w:p>
    <w:p w:rsidR="00CE29C7" w:rsidRPr="001B2293" w:rsidRDefault="00CE29C7" w:rsidP="001B229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75C" w:rsidRPr="001B2293" w:rsidRDefault="00EA175C" w:rsidP="001B229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75C" w:rsidRPr="001B2293" w:rsidRDefault="00EA175C" w:rsidP="001B229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175C" w:rsidRPr="001B2293" w:rsidRDefault="00EA175C" w:rsidP="001B229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C51" w:rsidRDefault="00267C51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E07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07" w:rsidRPr="001B2293" w:rsidRDefault="00557E07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E07" w:rsidRDefault="003C0B91" w:rsidP="00557E07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57E07" w:rsidRDefault="003C0B91" w:rsidP="00557E07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к Порядку</w:t>
      </w:r>
      <w:r w:rsidR="00CC4B3E" w:rsidRPr="001B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proofErr w:type="gramStart"/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>консультационной</w:t>
      </w:r>
      <w:proofErr w:type="gramEnd"/>
      <w:r w:rsidR="00351C5C" w:rsidRPr="001B2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7E07" w:rsidRDefault="00351C5C" w:rsidP="00557E07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и организационной поддержки субъектам </w:t>
      </w:r>
    </w:p>
    <w:p w:rsidR="00557E07" w:rsidRDefault="00351C5C" w:rsidP="00557E07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557E07" w:rsidRDefault="00351C5C" w:rsidP="00557E07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557E07" w:rsidRDefault="00351C5C" w:rsidP="00557E07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 xml:space="preserve">Жемчужинское сельское поселение </w:t>
      </w:r>
    </w:p>
    <w:p w:rsidR="00EA175C" w:rsidRPr="001B2293" w:rsidRDefault="00351C5C" w:rsidP="00557E07">
      <w:pPr>
        <w:shd w:val="clear" w:color="auto" w:fill="FFFFFF"/>
        <w:spacing w:before="100" w:beforeAutospacing="1" w:after="100" w:afterAutospacing="1" w:line="20" w:lineRule="atLeast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Нижнегорского района  Республики Крым</w:t>
      </w:r>
    </w:p>
    <w:p w:rsidR="00EA175C" w:rsidRDefault="00EA175C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28A4" w:rsidRPr="001B2293" w:rsidRDefault="004A28A4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175C" w:rsidRDefault="00EA175C" w:rsidP="004A28A4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ведения </w:t>
      </w:r>
      <w:r w:rsidR="004A28A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оказания консультационной </w:t>
      </w:r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>поддерж</w:t>
      </w:r>
      <w:r w:rsidR="004A28A4">
        <w:rPr>
          <w:rFonts w:ascii="Times New Roman" w:eastAsia="Times New Roman" w:hAnsi="Times New Roman" w:cs="Times New Roman"/>
          <w:b/>
          <w:sz w:val="28"/>
          <w:szCs w:val="28"/>
        </w:rPr>
        <w:t xml:space="preserve">ки субъектам малого и среднего </w:t>
      </w:r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</w:t>
      </w:r>
    </w:p>
    <w:p w:rsidR="004A28A4" w:rsidRPr="001B2293" w:rsidRDefault="004A28A4" w:rsidP="004A28A4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  <w:gridCol w:w="1163"/>
        <w:gridCol w:w="1981"/>
        <w:gridCol w:w="1264"/>
        <w:gridCol w:w="1084"/>
        <w:gridCol w:w="1718"/>
        <w:gridCol w:w="602"/>
        <w:gridCol w:w="1084"/>
        <w:gridCol w:w="1028"/>
      </w:tblGrid>
      <w:tr w:rsidR="00CC4B3E" w:rsidRPr="001B2293" w:rsidTr="003C0B91"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75C" w:rsidRPr="004A28A4" w:rsidRDefault="003C0B91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обращения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консультируемом субъекте малого и среднего предпринимательства (наименование организации, ФИО, ИНН)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консультации (вопрос, предложение, жалоба)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Отраслевой (функциональный) </w:t>
            </w:r>
            <w:r w:rsidR="003C0B91"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(структурное подразделение</w:t>
            </w: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20932"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</w:t>
            </w:r>
            <w:r w:rsidR="003C0B91"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оказывающий консультацию, дата передачи заявления для подготовки ответа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ответа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 ответа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состоянии обращения (выполнен, в работе, перенос сроков)</w:t>
            </w:r>
          </w:p>
        </w:tc>
      </w:tr>
      <w:tr w:rsidR="00CC4B3E" w:rsidRPr="001B2293" w:rsidTr="003C0B91"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4A28A4" w:rsidRDefault="004A28A4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8A4" w:rsidRDefault="004A28A4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28A4" w:rsidRDefault="004A28A4" w:rsidP="001B2293">
      <w:pPr>
        <w:shd w:val="clear" w:color="auto" w:fill="FFFFFF"/>
        <w:spacing w:before="100" w:beforeAutospacing="1" w:after="100" w:afterAutospacing="1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175C" w:rsidRDefault="00EA175C" w:rsidP="004A28A4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>Форма ведения учета проведенных</w:t>
      </w:r>
      <w:r w:rsidR="004A28A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по организационной </w:t>
      </w:r>
      <w:r w:rsidRPr="001B2293">
        <w:rPr>
          <w:rFonts w:ascii="Times New Roman" w:eastAsia="Times New Roman" w:hAnsi="Times New Roman" w:cs="Times New Roman"/>
          <w:b/>
          <w:sz w:val="28"/>
          <w:szCs w:val="28"/>
        </w:rPr>
        <w:t>поддержке субъектов малого и среднего предпринимательства</w:t>
      </w:r>
    </w:p>
    <w:p w:rsidR="004A28A4" w:rsidRPr="001B2293" w:rsidRDefault="004A28A4" w:rsidP="004A28A4">
      <w:pPr>
        <w:shd w:val="clear" w:color="auto" w:fill="FFFFFF"/>
        <w:spacing w:before="100" w:beforeAutospacing="1" w:after="100" w:afterAutospacing="1" w:line="2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1264"/>
        <w:gridCol w:w="2155"/>
        <w:gridCol w:w="1099"/>
        <w:gridCol w:w="1508"/>
        <w:gridCol w:w="1291"/>
        <w:gridCol w:w="1291"/>
        <w:gridCol w:w="1291"/>
      </w:tblGrid>
      <w:tr w:rsidR="00CC4B3E" w:rsidRPr="001B2293" w:rsidTr="0007148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75C" w:rsidRPr="004A28A4" w:rsidRDefault="003C0B91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обращения</w:t>
            </w:r>
            <w:proofErr w:type="gramStart"/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2" w:anchor="/document/74922858/entry/111" w:history="1">
              <w:r w:rsidRPr="004A28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</w:hyperlink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обратившемся субъекте малого и среднего предпринимательства (наименование организации, ФИО, ИНН</w:t>
            </w:r>
            <w:proofErr w:type="gramStart"/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) (</w:t>
            </w:r>
            <w:hyperlink r:id="rId13" w:anchor="/document/74922858/entry/111" w:history="1">
              <w:r w:rsidRPr="004A28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</w:hyperlink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обращения</w:t>
            </w:r>
            <w:proofErr w:type="gramStart"/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14" w:anchor="/document/74922858/entry/111" w:history="1">
              <w:r w:rsidRPr="004A28A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</w:hyperlink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(срок) проведения мероприятия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проведения мероприятия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A175C" w:rsidRPr="004A28A4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8A4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состоянии мероприятия (выполнен, подготовка, перенос сроков)</w:t>
            </w:r>
          </w:p>
        </w:tc>
      </w:tr>
      <w:tr w:rsidR="00CC4B3E" w:rsidRPr="001B2293" w:rsidTr="0007148F">
        <w:tc>
          <w:tcPr>
            <w:tcW w:w="1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175C" w:rsidRPr="001B2293" w:rsidRDefault="00EA175C" w:rsidP="001B2293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29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A175C" w:rsidRPr="001B2293" w:rsidRDefault="00CC4B3E" w:rsidP="001B2293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 w:rsidR="00EA175C" w:rsidRPr="001B229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29C7" w:rsidRPr="004A28A4" w:rsidRDefault="00EA175C" w:rsidP="004A28A4">
      <w:pPr>
        <w:shd w:val="clear" w:color="auto" w:fill="FFFFFF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293">
        <w:rPr>
          <w:rFonts w:ascii="Times New Roman" w:eastAsia="Times New Roman" w:hAnsi="Times New Roman" w:cs="Times New Roman"/>
          <w:sz w:val="28"/>
          <w:szCs w:val="28"/>
        </w:rPr>
        <w:t>(*) заполняется в случае, если мероприятие было проведено в результате рассмотрения обращения субъекта малого и среднего предпринимательства</w:t>
      </w:r>
    </w:p>
    <w:sectPr w:rsidR="00CE29C7" w:rsidRPr="004A28A4" w:rsidSect="001B229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858"/>
    <w:multiLevelType w:val="hybridMultilevel"/>
    <w:tmpl w:val="62DA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A1AD7"/>
    <w:multiLevelType w:val="hybridMultilevel"/>
    <w:tmpl w:val="5A68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244"/>
    <w:multiLevelType w:val="hybridMultilevel"/>
    <w:tmpl w:val="E9D423C0"/>
    <w:lvl w:ilvl="0" w:tplc="7324B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BD"/>
    <w:rsid w:val="00021C84"/>
    <w:rsid w:val="00150E3C"/>
    <w:rsid w:val="001A0CE2"/>
    <w:rsid w:val="001B2293"/>
    <w:rsid w:val="00267C51"/>
    <w:rsid w:val="00287421"/>
    <w:rsid w:val="002E3BD5"/>
    <w:rsid w:val="002E7107"/>
    <w:rsid w:val="002F4865"/>
    <w:rsid w:val="00351C5C"/>
    <w:rsid w:val="003C0B91"/>
    <w:rsid w:val="00484154"/>
    <w:rsid w:val="004A28A4"/>
    <w:rsid w:val="00521CD4"/>
    <w:rsid w:val="00557E07"/>
    <w:rsid w:val="006421DE"/>
    <w:rsid w:val="00663FB4"/>
    <w:rsid w:val="00665D3D"/>
    <w:rsid w:val="00767AC9"/>
    <w:rsid w:val="00774198"/>
    <w:rsid w:val="00814273"/>
    <w:rsid w:val="008D7E4C"/>
    <w:rsid w:val="008E4A6D"/>
    <w:rsid w:val="00920932"/>
    <w:rsid w:val="00943ECD"/>
    <w:rsid w:val="009C34BD"/>
    <w:rsid w:val="00A843F4"/>
    <w:rsid w:val="00AF55D5"/>
    <w:rsid w:val="00B269E1"/>
    <w:rsid w:val="00BC66EB"/>
    <w:rsid w:val="00CB6436"/>
    <w:rsid w:val="00CC47E6"/>
    <w:rsid w:val="00CC4B3E"/>
    <w:rsid w:val="00CE29C7"/>
    <w:rsid w:val="00D2459D"/>
    <w:rsid w:val="00D337D6"/>
    <w:rsid w:val="00E16B88"/>
    <w:rsid w:val="00EA175C"/>
    <w:rsid w:val="00F517C1"/>
    <w:rsid w:val="00FB6178"/>
    <w:rsid w:val="00FE18CF"/>
    <w:rsid w:val="00FE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3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C3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C34BD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C34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semiHidden/>
    <w:unhideWhenUsed/>
    <w:rsid w:val="009C3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C3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FB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B617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2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"/>
    <w:rsid w:val="00CE29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CE29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E2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Базовый"/>
    <w:rsid w:val="00CE29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1C5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51C5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Title">
    <w:name w:val="ConsTitle"/>
    <w:rsid w:val="00351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3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C34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9C34BD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9C34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semiHidden/>
    <w:unhideWhenUsed/>
    <w:rsid w:val="009C34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C34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FB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B617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2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"/>
    <w:rsid w:val="00CE29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CE29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CE2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Базовый"/>
    <w:rsid w:val="00CE29C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51C5C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351C5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Title">
    <w:name w:val="ConsTitle"/>
    <w:rsid w:val="00351C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dm.ru/" TargetMode="External"/><Relationship Id="rId13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dm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ПК_01</dc:creator>
  <cp:lastModifiedBy>Admin</cp:lastModifiedBy>
  <cp:revision>11</cp:revision>
  <cp:lastPrinted>2017-08-09T08:48:00Z</cp:lastPrinted>
  <dcterms:created xsi:type="dcterms:W3CDTF">2021-04-15T10:32:00Z</dcterms:created>
  <dcterms:modified xsi:type="dcterms:W3CDTF">2021-07-09T12:24:00Z</dcterms:modified>
</cp:coreProperties>
</file>